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5DA73E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4B6A6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52CC317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206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7B370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6206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100C3" w:rsidRPr="005E3754" w14:paraId="345A5659" w14:textId="77777777" w:rsidTr="00212017">
        <w:trPr>
          <w:cantSplit/>
        </w:trPr>
        <w:tc>
          <w:tcPr>
            <w:tcW w:w="5037" w:type="dxa"/>
          </w:tcPr>
          <w:p w14:paraId="3AD9DB5D" w14:textId="3C5ED9CB" w:rsidR="000100C3" w:rsidRPr="00E1783E" w:rsidRDefault="000100C3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52C1442B" w14:textId="060C5CC7" w:rsidR="000100C3" w:rsidRPr="00E1783E" w:rsidRDefault="005E3754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61071A" w14:textId="05712E6E" w:rsidR="000100C3" w:rsidRPr="00E1783E" w:rsidRDefault="000100C3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7450AE" w:rsidRPr="005E3754" w14:paraId="7AA21B00" w14:textId="77777777" w:rsidTr="00E7647B">
        <w:trPr>
          <w:cantSplit/>
        </w:trPr>
        <w:tc>
          <w:tcPr>
            <w:tcW w:w="5037" w:type="dxa"/>
          </w:tcPr>
          <w:p w14:paraId="13D64222" w14:textId="67252652" w:rsidR="007450AE" w:rsidRPr="00E1783E" w:rsidRDefault="007450AE" w:rsidP="00E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1DB3CADA" w14:textId="6F574360" w:rsidR="007450AE" w:rsidRPr="00E1783E" w:rsidRDefault="005E3754" w:rsidP="00E7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79BF07" w14:textId="1BA1CDE5" w:rsidR="007450AE" w:rsidRPr="00E1783E" w:rsidRDefault="007450AE" w:rsidP="00E7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5E3754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E1783E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E1783E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E1783E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AB3F0D" w:rsidRPr="005E3754" w14:paraId="0396C3CB" w14:textId="77777777" w:rsidTr="002F3350">
        <w:trPr>
          <w:cantSplit/>
        </w:trPr>
        <w:tc>
          <w:tcPr>
            <w:tcW w:w="5037" w:type="dxa"/>
          </w:tcPr>
          <w:p w14:paraId="4E756AE1" w14:textId="1F1AEEFC" w:rsidR="00AB3F0D" w:rsidRPr="00E1783E" w:rsidRDefault="00AB3F0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922856" w14:textId="680A8001" w:rsidR="00AB3F0D" w:rsidRPr="00E1783E" w:rsidRDefault="005E3754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22229D" w14:textId="351800CD" w:rsidR="00AB3F0D" w:rsidRPr="00E1783E" w:rsidRDefault="00AB3F0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5E3754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E1783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E1783E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E1783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7B3705" w:rsidRPr="005E3754" w14:paraId="728ED1AB" w14:textId="77777777" w:rsidTr="002F3350">
        <w:trPr>
          <w:cantSplit/>
        </w:trPr>
        <w:tc>
          <w:tcPr>
            <w:tcW w:w="5037" w:type="dxa"/>
          </w:tcPr>
          <w:p w14:paraId="0602DCB4" w14:textId="27ABD7F6" w:rsidR="007B3705" w:rsidRPr="00E1783E" w:rsidRDefault="007B370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36D98815" w14:textId="57D740E3" w:rsidR="007B3705" w:rsidRPr="00E1783E" w:rsidRDefault="00E1783E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466B4A" w14:textId="3C2C241C" w:rsidR="007B3705" w:rsidRPr="00E1783E" w:rsidRDefault="007B370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B3F0D" w:rsidRPr="005E3754" w14:paraId="698F3807" w14:textId="77777777" w:rsidTr="002F3350">
        <w:trPr>
          <w:cantSplit/>
        </w:trPr>
        <w:tc>
          <w:tcPr>
            <w:tcW w:w="5037" w:type="dxa"/>
          </w:tcPr>
          <w:p w14:paraId="7A6C1E1E" w14:textId="3BE70523" w:rsidR="00AB3F0D" w:rsidRPr="00E1783E" w:rsidRDefault="00AB3F0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0CC5FB5" w14:textId="38246316" w:rsidR="00AB3F0D" w:rsidRPr="00E1783E" w:rsidRDefault="005E37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807181" w14:textId="63A0BFD1" w:rsidR="00AB3F0D" w:rsidRPr="00E1783E" w:rsidRDefault="00AB3F0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FA6AC5" w:rsidRPr="005E3754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FA6AC5" w:rsidRPr="00E1783E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FA6AC5" w:rsidRPr="00E1783E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FA6AC5" w:rsidRPr="00E1783E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E72811" w:rsidRPr="005E3754" w14:paraId="466C9C8F" w14:textId="77777777" w:rsidTr="002F3350">
        <w:trPr>
          <w:cantSplit/>
        </w:trPr>
        <w:tc>
          <w:tcPr>
            <w:tcW w:w="5037" w:type="dxa"/>
          </w:tcPr>
          <w:p w14:paraId="1D203EF3" w14:textId="0FC84A0B" w:rsidR="00E72811" w:rsidRPr="00E1783E" w:rsidRDefault="00E72811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791BA3C0" w14:textId="0A88157A" w:rsidR="00E72811" w:rsidRPr="00E1783E" w:rsidRDefault="00E1783E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65F4C9" w14:textId="5D4E5A32" w:rsidR="00E72811" w:rsidRPr="00E1783E" w:rsidRDefault="00E72811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B91E7F" w:rsidRPr="005E3754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E1783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E1783E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E1783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4A6973" w:rsidRPr="005E3754" w14:paraId="2BEA577C" w14:textId="77777777" w:rsidTr="002F3350">
        <w:trPr>
          <w:cantSplit/>
        </w:trPr>
        <w:tc>
          <w:tcPr>
            <w:tcW w:w="5037" w:type="dxa"/>
          </w:tcPr>
          <w:p w14:paraId="2D9B630D" w14:textId="2AFB48D1" w:rsidR="004A6973" w:rsidRPr="00E1783E" w:rsidRDefault="004A697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D33C330" w14:textId="27C36F43" w:rsidR="004A6973" w:rsidRPr="00E1783E" w:rsidRDefault="00E1783E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D3DDA3" w14:textId="0BD9C500" w:rsidR="004A6973" w:rsidRPr="00E1783E" w:rsidRDefault="004A697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I.Aire</w:t>
            </w:r>
          </w:p>
        </w:tc>
      </w:tr>
      <w:tr w:rsidR="008B4219" w:rsidRPr="005E3754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8B4219" w:rsidRPr="00E1783E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8B4219" w:rsidRPr="00E1783E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8B4219" w:rsidRPr="00E1783E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8B4219" w:rsidRPr="005E3754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8B4219" w:rsidRPr="00E1783E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8B4219" w:rsidRPr="00E1783E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8B4219" w:rsidRPr="00E1783E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E37C0C" w:rsidRPr="005E3754" w14:paraId="540B8DD1" w14:textId="77777777" w:rsidTr="002F3350">
        <w:trPr>
          <w:cantSplit/>
        </w:trPr>
        <w:tc>
          <w:tcPr>
            <w:tcW w:w="5037" w:type="dxa"/>
          </w:tcPr>
          <w:p w14:paraId="171FCF11" w14:textId="243942CF" w:rsidR="00E37C0C" w:rsidRPr="00E1783E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A578289" w14:textId="1F1D6752" w:rsidR="00E37C0C" w:rsidRPr="00E1783E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37A6EC" w14:textId="1E10B1C0" w:rsidR="00E37C0C" w:rsidRPr="00E1783E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E37C0C" w:rsidRPr="005E3754" w14:paraId="455F85B7" w14:textId="77777777" w:rsidTr="002F3350">
        <w:trPr>
          <w:cantSplit/>
        </w:trPr>
        <w:tc>
          <w:tcPr>
            <w:tcW w:w="5037" w:type="dxa"/>
          </w:tcPr>
          <w:p w14:paraId="017CC0A9" w14:textId="1CADD465" w:rsidR="00E37C0C" w:rsidRPr="00E1783E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9F7C346" w14:textId="51DB9D28" w:rsidR="00E37C0C" w:rsidRPr="00E1783E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0B30E5" w14:textId="09E533DF" w:rsidR="00E37C0C" w:rsidRPr="00E1783E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A.Rudzīte</w:t>
            </w:r>
          </w:p>
        </w:tc>
      </w:tr>
      <w:tr w:rsidR="000100C3" w:rsidRPr="005E3754" w14:paraId="4CEAB55F" w14:textId="77777777" w:rsidTr="002F3350">
        <w:trPr>
          <w:cantSplit/>
        </w:trPr>
        <w:tc>
          <w:tcPr>
            <w:tcW w:w="5037" w:type="dxa"/>
          </w:tcPr>
          <w:p w14:paraId="3132E4A7" w14:textId="714DEE76" w:rsidR="000100C3" w:rsidRPr="00E1783E" w:rsidRDefault="000100C3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87AA108" w14:textId="38E7E924" w:rsidR="000100C3" w:rsidRPr="00E1783E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805285" w14:textId="2D51B105" w:rsidR="000100C3" w:rsidRPr="00E1783E" w:rsidRDefault="000100C3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CE1AAB" w:rsidRPr="005E3754" w14:paraId="4E8B0FA5" w14:textId="77777777" w:rsidTr="002F3350">
        <w:trPr>
          <w:cantSplit/>
        </w:trPr>
        <w:tc>
          <w:tcPr>
            <w:tcW w:w="5037" w:type="dxa"/>
          </w:tcPr>
          <w:p w14:paraId="3EA85151" w14:textId="4AEF1F71" w:rsidR="00CE1AAB" w:rsidRPr="00E1783E" w:rsidRDefault="00CE1AAB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1190" w:type="dxa"/>
          </w:tcPr>
          <w:p w14:paraId="5A4475A7" w14:textId="6DCAEBA0" w:rsidR="00CE1AAB" w:rsidRPr="00E1783E" w:rsidRDefault="00E1783E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F6270B9" w14:textId="4E712588" w:rsidR="00CE1AAB" w:rsidRPr="00E1783E" w:rsidRDefault="00CE1AAB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</w:p>
        </w:tc>
      </w:tr>
      <w:tr w:rsidR="00AB3F0D" w:rsidRPr="005E3754" w14:paraId="44FE83E2" w14:textId="77777777" w:rsidTr="002F3350">
        <w:trPr>
          <w:cantSplit/>
        </w:trPr>
        <w:tc>
          <w:tcPr>
            <w:tcW w:w="5037" w:type="dxa"/>
          </w:tcPr>
          <w:p w14:paraId="0716A1E5" w14:textId="062D1B18" w:rsidR="00AB3F0D" w:rsidRPr="00E1783E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A4D7BAD" w14:textId="2ED29C5B" w:rsidR="00AB3F0D" w:rsidRPr="00E1783E" w:rsidRDefault="005E3754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8E5923" w14:textId="6B653D76" w:rsidR="00AB3F0D" w:rsidRPr="00E1783E" w:rsidRDefault="00AB3F0D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B24DF3" w:rsidRPr="005E3754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B24DF3" w:rsidRPr="00E1783E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B24DF3" w:rsidRPr="00E1783E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B24DF3" w:rsidRPr="00E1783E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24DF3" w:rsidRPr="005E3754" w14:paraId="07B53F28" w14:textId="77777777" w:rsidTr="002F3350">
        <w:trPr>
          <w:cantSplit/>
        </w:trPr>
        <w:tc>
          <w:tcPr>
            <w:tcW w:w="5037" w:type="dxa"/>
          </w:tcPr>
          <w:p w14:paraId="2BB10205" w14:textId="40BE6345" w:rsidR="00B24DF3" w:rsidRPr="00E1783E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40A74BDD" w14:textId="12BE3882" w:rsidR="00B24DF3" w:rsidRPr="00E1783E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163327" w14:textId="57A09707" w:rsidR="00B24DF3" w:rsidRPr="00E1783E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CE1AAB" w:rsidRPr="005E3754" w14:paraId="20A4F1A8" w14:textId="77777777" w:rsidTr="002F3350">
        <w:trPr>
          <w:cantSplit/>
        </w:trPr>
        <w:tc>
          <w:tcPr>
            <w:tcW w:w="5037" w:type="dxa"/>
          </w:tcPr>
          <w:p w14:paraId="17BB1336" w14:textId="6EA06126" w:rsidR="00CE1AAB" w:rsidRPr="00E1783E" w:rsidRDefault="00CE1AAB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7EDCBB1E" w14:textId="459EBAAB" w:rsidR="00CE1AAB" w:rsidRPr="00E1783E" w:rsidRDefault="00E1783E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0374CE" w14:textId="3F782F9A" w:rsidR="00CE1AAB" w:rsidRPr="00E1783E" w:rsidRDefault="00CE1AAB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L.Priedīte-Kancēviča</w:t>
            </w:r>
          </w:p>
        </w:tc>
      </w:tr>
      <w:tr w:rsidR="00CE1AAB" w:rsidRPr="005E3754" w14:paraId="47A810BF" w14:textId="77777777" w:rsidTr="002F3350">
        <w:trPr>
          <w:cantSplit/>
        </w:trPr>
        <w:tc>
          <w:tcPr>
            <w:tcW w:w="5037" w:type="dxa"/>
          </w:tcPr>
          <w:p w14:paraId="636F1C70" w14:textId="00D92781" w:rsidR="00CE1AAB" w:rsidRPr="00E1783E" w:rsidRDefault="00CE1AAB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38A2CDEE" w14:textId="69DCC8B0" w:rsidR="00CE1AAB" w:rsidRPr="00E1783E" w:rsidRDefault="00E1783E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8C2E3C0" w14:textId="0C73D575" w:rsidR="00CE1AAB" w:rsidRPr="00E1783E" w:rsidRDefault="00CE1AAB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L.Rituma</w:t>
            </w:r>
          </w:p>
        </w:tc>
      </w:tr>
      <w:tr w:rsidR="00E72811" w:rsidRPr="005E3754" w14:paraId="751D79EA" w14:textId="77777777" w:rsidTr="002F3350">
        <w:trPr>
          <w:cantSplit/>
        </w:trPr>
        <w:tc>
          <w:tcPr>
            <w:tcW w:w="5037" w:type="dxa"/>
          </w:tcPr>
          <w:p w14:paraId="22970BC0" w14:textId="403A4E6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17AA7F6C" w14:textId="4AE37AA7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E70E55" w14:textId="14349B25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I.Vula</w:t>
            </w:r>
          </w:p>
        </w:tc>
      </w:tr>
      <w:tr w:rsidR="00E72811" w:rsidRPr="005E3754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72811" w:rsidRPr="005E3754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E72811" w:rsidRPr="005E3754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E72811" w:rsidRPr="005E3754" w14:paraId="410101C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34EE758" w14:textId="53C36D50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350E18C6" w14:textId="12EA3F85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8D93CDE" w14:textId="5FDB4A0B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E72811" w:rsidRPr="005E3754" w14:paraId="67C6D33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6BCF3339" w14:textId="4F40957B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06ECFDAF" w14:textId="30E97218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CCCCC4F" w14:textId="2DD0A8E2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E72811" w:rsidRPr="005E3754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E72811" w:rsidRPr="005E3754" w14:paraId="68CB09F0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4DDEE32" w14:textId="36312FBC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107AADC" w14:textId="114F553B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2E32AAB1" w14:textId="63E2F17E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E1783E" w:rsidRPr="005E3754" w14:paraId="5988CCD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5B458C6" w14:textId="50662428" w:rsidR="00E1783E" w:rsidRPr="00E1783E" w:rsidRDefault="00E1783E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72BE6185" w14:textId="54A65DB0" w:rsidR="00E1783E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CB010FF" w14:textId="6443F506" w:rsidR="00E1783E" w:rsidRPr="00E1783E" w:rsidRDefault="00E1783E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E72811" w:rsidRPr="007B3705" w14:paraId="53BE637E" w14:textId="77777777" w:rsidTr="007D1A4F">
        <w:trPr>
          <w:cantSplit/>
        </w:trPr>
        <w:tc>
          <w:tcPr>
            <w:tcW w:w="5037" w:type="dxa"/>
          </w:tcPr>
          <w:p w14:paraId="2BA4C141" w14:textId="0E45DD8C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72811" w:rsidRPr="005E3754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72811" w:rsidRPr="005E3754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E72811" w:rsidRPr="005E3754" w14:paraId="21395479" w14:textId="77777777" w:rsidTr="007D1A4F">
        <w:trPr>
          <w:cantSplit/>
        </w:trPr>
        <w:tc>
          <w:tcPr>
            <w:tcW w:w="5037" w:type="dxa"/>
          </w:tcPr>
          <w:p w14:paraId="6B47DB1B" w14:textId="6B98357D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EAD9338" w14:textId="3EE32403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F5A14A" w14:textId="7A5FA17E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E72811" w:rsidRPr="005E3754" w14:paraId="286A996B" w14:textId="77777777" w:rsidTr="0050716F">
        <w:trPr>
          <w:cantSplit/>
        </w:trPr>
        <w:tc>
          <w:tcPr>
            <w:tcW w:w="5037" w:type="dxa"/>
          </w:tcPr>
          <w:p w14:paraId="2A74D908" w14:textId="7C3E980A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5FB6C1D3" w14:textId="1759DF45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36A528" w14:textId="60BB9EE2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72811" w:rsidRPr="005E3754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E72811" w:rsidRPr="005E3754" w14:paraId="41B75C12" w14:textId="77777777" w:rsidTr="005D13AE">
        <w:trPr>
          <w:cantSplit/>
        </w:trPr>
        <w:tc>
          <w:tcPr>
            <w:tcW w:w="5037" w:type="dxa"/>
          </w:tcPr>
          <w:p w14:paraId="144C2C39" w14:textId="3253FE4C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494954B5" w14:textId="5F39DA64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4380F8" w14:textId="421BF21E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E72811" w:rsidRPr="005E3754" w14:paraId="34870701" w14:textId="77777777" w:rsidTr="002F3350">
        <w:trPr>
          <w:cantSplit/>
        </w:trPr>
        <w:tc>
          <w:tcPr>
            <w:tcW w:w="5037" w:type="dxa"/>
          </w:tcPr>
          <w:p w14:paraId="46DAA8A7" w14:textId="3B24838F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robežsardzes pārstāvis</w:t>
            </w:r>
          </w:p>
        </w:tc>
        <w:tc>
          <w:tcPr>
            <w:tcW w:w="1190" w:type="dxa"/>
          </w:tcPr>
          <w:p w14:paraId="4D84E19D" w14:textId="4B373910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D020CB" w14:textId="62A79DE5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E72811" w:rsidRPr="005E3754" w14:paraId="15900C26" w14:textId="77777777" w:rsidTr="002F3350">
        <w:trPr>
          <w:cantSplit/>
        </w:trPr>
        <w:tc>
          <w:tcPr>
            <w:tcW w:w="5037" w:type="dxa"/>
          </w:tcPr>
          <w:p w14:paraId="17E3BE84" w14:textId="2AA2AE5D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17107D63" w14:textId="2143C9F9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A6F19D" w14:textId="5A7E10EA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E72811" w:rsidRPr="005E3754" w14:paraId="7502D40E" w14:textId="77777777" w:rsidTr="001674AA">
        <w:trPr>
          <w:cantSplit/>
        </w:trPr>
        <w:tc>
          <w:tcPr>
            <w:tcW w:w="5037" w:type="dxa"/>
          </w:tcPr>
          <w:p w14:paraId="42EF0F3B" w14:textId="088E1A85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pārstāvis</w:t>
            </w:r>
          </w:p>
        </w:tc>
        <w:tc>
          <w:tcPr>
            <w:tcW w:w="1190" w:type="dxa"/>
          </w:tcPr>
          <w:p w14:paraId="68282DB6" w14:textId="55B93E87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6E92CE" w14:textId="32C55D01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E72811" w:rsidRPr="005E3754" w14:paraId="56FBCEB0" w14:textId="77777777" w:rsidTr="00AD39B6">
        <w:trPr>
          <w:cantSplit/>
        </w:trPr>
        <w:tc>
          <w:tcPr>
            <w:tcW w:w="5037" w:type="dxa"/>
          </w:tcPr>
          <w:p w14:paraId="7F2B4B54" w14:textId="15350EE1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3AF5E05C" w14:textId="3C16A30B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ACF33B" w14:textId="368DAE4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E72811" w:rsidRPr="005E3754" w14:paraId="17A60864" w14:textId="77777777" w:rsidTr="00880FD2">
        <w:trPr>
          <w:cantSplit/>
        </w:trPr>
        <w:tc>
          <w:tcPr>
            <w:tcW w:w="5037" w:type="dxa"/>
          </w:tcPr>
          <w:p w14:paraId="583B43AF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4A082FD" w14:textId="77777777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CE0BC3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E72811" w:rsidRPr="005E3754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E72811" w:rsidRPr="005E3754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E72811" w:rsidRPr="005E3754" w14:paraId="58747145" w14:textId="77777777" w:rsidTr="00356D56">
        <w:trPr>
          <w:cantSplit/>
        </w:trPr>
        <w:tc>
          <w:tcPr>
            <w:tcW w:w="5037" w:type="dxa"/>
          </w:tcPr>
          <w:p w14:paraId="702319F6" w14:textId="062A537D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74573343"/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0"/>
          </w:p>
        </w:tc>
        <w:tc>
          <w:tcPr>
            <w:tcW w:w="1190" w:type="dxa"/>
          </w:tcPr>
          <w:p w14:paraId="0DA7DB58" w14:textId="73BEB7E8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684E0" w14:textId="4E13D36F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E72811" w:rsidRPr="001D03BA" w14:paraId="200AB208" w14:textId="77777777" w:rsidTr="0075031D">
        <w:trPr>
          <w:cantSplit/>
        </w:trPr>
        <w:tc>
          <w:tcPr>
            <w:tcW w:w="5037" w:type="dxa"/>
          </w:tcPr>
          <w:p w14:paraId="4752A3F6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4868E43E" w14:textId="29363712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08EA1F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E72811" w:rsidRPr="005E3754" w14:paraId="55136009" w14:textId="77777777" w:rsidTr="001F6468">
        <w:trPr>
          <w:cantSplit/>
        </w:trPr>
        <w:tc>
          <w:tcPr>
            <w:tcW w:w="5037" w:type="dxa"/>
          </w:tcPr>
          <w:p w14:paraId="617210AA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6FF629BD" w14:textId="77777777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AC2BA6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E72811" w:rsidRPr="00F6316C" w14:paraId="4F0D1D91" w14:textId="77777777" w:rsidTr="001F6468">
        <w:trPr>
          <w:cantSplit/>
        </w:trPr>
        <w:tc>
          <w:tcPr>
            <w:tcW w:w="5037" w:type="dxa"/>
          </w:tcPr>
          <w:p w14:paraId="1A01916E" w14:textId="75771AB5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4934E9A0" w14:textId="6B7A2C39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F36F9A" w14:textId="5D35028F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E72811" w:rsidRPr="00F6316C" w14:paraId="6BC3222A" w14:textId="77777777" w:rsidTr="001F6468">
        <w:trPr>
          <w:cantSplit/>
        </w:trPr>
        <w:tc>
          <w:tcPr>
            <w:tcW w:w="5037" w:type="dxa"/>
          </w:tcPr>
          <w:p w14:paraId="5D1F0216" w14:textId="38029F2B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 pārstāve</w:t>
            </w:r>
          </w:p>
        </w:tc>
        <w:tc>
          <w:tcPr>
            <w:tcW w:w="1190" w:type="dxa"/>
          </w:tcPr>
          <w:p w14:paraId="099FF03F" w14:textId="3D53996E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D043BA" w14:textId="5BCA7646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K.Jučkoviča</w:t>
            </w:r>
          </w:p>
        </w:tc>
      </w:tr>
      <w:tr w:rsidR="00E72811" w:rsidRPr="00F6316C" w14:paraId="26128C93" w14:textId="77777777" w:rsidTr="001F6468">
        <w:trPr>
          <w:cantSplit/>
        </w:trPr>
        <w:tc>
          <w:tcPr>
            <w:tcW w:w="5037" w:type="dxa"/>
          </w:tcPr>
          <w:p w14:paraId="677CB54B" w14:textId="713001F2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Vidzemes tūrisma asociācijas valdes priekšsēdētājs</w:t>
            </w:r>
          </w:p>
        </w:tc>
        <w:tc>
          <w:tcPr>
            <w:tcW w:w="1190" w:type="dxa"/>
          </w:tcPr>
          <w:p w14:paraId="3643DBE8" w14:textId="0EC1BD72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582F11" w14:textId="5899DE4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R.Sijats</w:t>
            </w:r>
          </w:p>
        </w:tc>
      </w:tr>
      <w:tr w:rsidR="00E72811" w:rsidRPr="00F6316C" w14:paraId="4DECF41C" w14:textId="77777777" w:rsidTr="001F6468">
        <w:trPr>
          <w:cantSplit/>
        </w:trPr>
        <w:tc>
          <w:tcPr>
            <w:tcW w:w="5037" w:type="dxa"/>
          </w:tcPr>
          <w:p w14:paraId="689F67AF" w14:textId="44B0A379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46599198" w14:textId="2A466A56" w:rsidR="00E72811" w:rsidRPr="00E1783E" w:rsidRDefault="00E1783E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335912" w14:textId="097EB645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83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E72811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E72811" w:rsidRPr="00E1783E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E72811" w:rsidRPr="00E1783E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72811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E72811" w:rsidRPr="001D03BA" w:rsidRDefault="00E72811" w:rsidP="00E7281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E72811" w:rsidRPr="00014B75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E72811" w:rsidRPr="00014B75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72811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0C749BE8" w:rsidR="00E72811" w:rsidRPr="001D03BA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hideMark/>
          </w:tcPr>
          <w:p w14:paraId="08722D13" w14:textId="53FE58D2" w:rsidR="00E72811" w:rsidRPr="00A053F8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72811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E72811" w:rsidRPr="001D03BA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72811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2AA73767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</w:t>
            </w:r>
            <w:r w:rsidR="00DD70B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1190" w:type="dxa"/>
          </w:tcPr>
          <w:p w14:paraId="59906CA5" w14:textId="77777777" w:rsidR="00E72811" w:rsidRPr="001D03BA" w:rsidRDefault="00E72811" w:rsidP="00E7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E72811" w:rsidRPr="001D03BA" w:rsidRDefault="00E72811" w:rsidP="00E7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2677AE71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6957141"/>
      <w:bookmarkStart w:id="3" w:name="_Hlk94798985"/>
      <w:bookmarkStart w:id="4" w:name="_Hlk74161431"/>
      <w:bookmarkStart w:id="5" w:name="_Hlk73635807"/>
      <w:bookmarkStart w:id="6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79D1F" w14:textId="30863447" w:rsidR="00BB1C88" w:rsidRDefault="00BE4CE4" w:rsidP="00BB1C88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98513239"/>
      <w:r>
        <w:rPr>
          <w:rFonts w:ascii="Times New Roman" w:eastAsia="Calibri" w:hAnsi="Times New Roman" w:cs="Times New Roman"/>
          <w:sz w:val="28"/>
          <w:szCs w:val="28"/>
        </w:rPr>
        <w:t>Atbalstīt priekšlikumu, ka</w:t>
      </w:r>
      <w:r w:rsidRPr="003E0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C88">
        <w:rPr>
          <w:rFonts w:ascii="Times New Roman" w:eastAsia="Calibri" w:hAnsi="Times New Roman" w:cs="Times New Roman"/>
          <w:sz w:val="28"/>
          <w:szCs w:val="28"/>
        </w:rPr>
        <w:t>Valsts aizsardzības loģistikas un iepirkumu centr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BB1C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E1AAB">
        <w:rPr>
          <w:rFonts w:ascii="Times New Roman" w:eastAsia="Calibri" w:hAnsi="Times New Roman" w:cs="Times New Roman"/>
          <w:sz w:val="28"/>
          <w:szCs w:val="28"/>
        </w:rPr>
        <w:t>VALIC</w:t>
      </w:r>
      <w:r>
        <w:rPr>
          <w:rFonts w:ascii="Times New Roman" w:eastAsia="Calibri" w:hAnsi="Times New Roman" w:cs="Times New Roman"/>
          <w:sz w:val="28"/>
          <w:szCs w:val="28"/>
        </w:rPr>
        <w:t xml:space="preserve">) no </w:t>
      </w:r>
      <w:r w:rsidRPr="00DD70B5">
        <w:rPr>
          <w:rFonts w:ascii="Times New Roman" w:eastAsia="Calibri" w:hAnsi="Times New Roman" w:cs="Times New Roman"/>
          <w:sz w:val="28"/>
          <w:szCs w:val="28"/>
        </w:rPr>
        <w:t>Ministru kabineta 2021.gada 13.maija noteikumos Nr. 308 “Noteikumi par prioritāro institūciju un vajadzību sarakstā iekļautajām institūcijām nepieciešamajiem epidemioloģiskās drošības nodrošināšanas resursiem”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(turpmāk – noteikum</w:t>
      </w:r>
      <w:r w:rsidR="00F9370F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Nr.308) </w:t>
      </w:r>
      <w:r w:rsidRPr="00CE1AAB">
        <w:rPr>
          <w:rFonts w:ascii="Times New Roman" w:eastAsia="Calibri" w:hAnsi="Times New Roman" w:cs="Times New Roman"/>
          <w:sz w:val="28"/>
          <w:szCs w:val="28"/>
        </w:rPr>
        <w:t>paredzētā 17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E1AAB">
        <w:rPr>
          <w:rFonts w:ascii="Times New Roman" w:eastAsia="Calibri" w:hAnsi="Times New Roman" w:cs="Times New Roman"/>
          <w:sz w:val="28"/>
          <w:szCs w:val="28"/>
        </w:rPr>
        <w:t>665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E1AAB">
        <w:rPr>
          <w:rFonts w:ascii="Times New Roman" w:eastAsia="Calibri" w:hAnsi="Times New Roman" w:cs="Times New Roman"/>
          <w:sz w:val="28"/>
          <w:szCs w:val="28"/>
        </w:rPr>
        <w:t>004 SARS-CoV-2 vīrusa antigēna noteikšanas pašpārbaudes test</w:t>
      </w:r>
      <w:r>
        <w:rPr>
          <w:rFonts w:ascii="Times New Roman" w:eastAsia="Calibri" w:hAnsi="Times New Roman" w:cs="Times New Roman"/>
          <w:sz w:val="28"/>
          <w:szCs w:val="28"/>
        </w:rPr>
        <w:t xml:space="preserve">u </w:t>
      </w:r>
      <w:r w:rsidRPr="00CE1AAB">
        <w:rPr>
          <w:rFonts w:ascii="Times New Roman" w:eastAsia="Calibri" w:hAnsi="Times New Roman" w:cs="Times New Roman"/>
          <w:sz w:val="28"/>
          <w:szCs w:val="28"/>
        </w:rPr>
        <w:t>apjoma patlaban iegādā</w:t>
      </w:r>
      <w:r>
        <w:rPr>
          <w:rFonts w:ascii="Times New Roman" w:eastAsia="Calibri" w:hAnsi="Times New Roman" w:cs="Times New Roman"/>
          <w:sz w:val="28"/>
          <w:szCs w:val="28"/>
        </w:rPr>
        <w:t>jas</w:t>
      </w:r>
      <w:r w:rsidRPr="00CE1AAB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E1AAB">
        <w:rPr>
          <w:rFonts w:ascii="Times New Roman" w:eastAsia="Calibri" w:hAnsi="Times New Roman" w:cs="Times New Roman"/>
          <w:sz w:val="28"/>
          <w:szCs w:val="28"/>
        </w:rPr>
        <w:t>665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E1AAB">
        <w:rPr>
          <w:rFonts w:ascii="Times New Roman" w:eastAsia="Calibri" w:hAnsi="Times New Roman" w:cs="Times New Roman"/>
          <w:sz w:val="28"/>
          <w:szCs w:val="28"/>
        </w:rPr>
        <w:t>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testus</w:t>
      </w:r>
      <w:r w:rsidRPr="00CE1AAB">
        <w:rPr>
          <w:rFonts w:ascii="Times New Roman" w:eastAsia="Calibri" w:hAnsi="Times New Roman" w:cs="Times New Roman"/>
          <w:sz w:val="28"/>
          <w:szCs w:val="28"/>
        </w:rPr>
        <w:t>, savukārt par atlikušo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E1AAB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E1AAB">
        <w:rPr>
          <w:rFonts w:ascii="Times New Roman" w:eastAsia="Calibri" w:hAnsi="Times New Roman" w:cs="Times New Roman"/>
          <w:sz w:val="28"/>
          <w:szCs w:val="28"/>
        </w:rPr>
        <w:t xml:space="preserve">000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testu </w:t>
      </w:r>
      <w:r w:rsidRPr="00CE1AAB">
        <w:rPr>
          <w:rFonts w:ascii="Times New Roman" w:eastAsia="Calibri" w:hAnsi="Times New Roman" w:cs="Times New Roman"/>
          <w:sz w:val="28"/>
          <w:szCs w:val="28"/>
        </w:rPr>
        <w:t>iegādi lemt atbilstoši epidemioloģiskajai situācijai un testu patēriņam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End w:id="7"/>
    </w:p>
    <w:p w14:paraId="4AD8B2DD" w14:textId="217A0311" w:rsidR="00DD70B5" w:rsidRDefault="00DD70B5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Veselības ministrijas sagatavotos grozījumus noteikumos Nr.308 un Veselības ministrijai iesniegt tos izskatīšanai Ministru kabineta </w:t>
      </w:r>
      <w:r w:rsidR="009D2A72">
        <w:rPr>
          <w:rFonts w:ascii="Times New Roman" w:hAnsi="Times New Roman"/>
          <w:sz w:val="28"/>
          <w:szCs w:val="28"/>
        </w:rPr>
        <w:t xml:space="preserve">2022.gada 22.marta </w:t>
      </w:r>
      <w:r>
        <w:rPr>
          <w:rFonts w:ascii="Times New Roman" w:eastAsia="Calibri" w:hAnsi="Times New Roman" w:cs="Times New Roman"/>
          <w:sz w:val="28"/>
          <w:szCs w:val="28"/>
        </w:rPr>
        <w:t>sēdē.</w:t>
      </w:r>
    </w:p>
    <w:p w14:paraId="4E65A3AF" w14:textId="279059FE" w:rsidR="00D143F4" w:rsidRPr="00670FA9" w:rsidRDefault="00D143F4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Veselības ministrijas </w:t>
      </w:r>
      <w:r w:rsidR="007B4B21">
        <w:rPr>
          <w:rFonts w:ascii="Times New Roman" w:eastAsia="Calibri" w:hAnsi="Times New Roman" w:cs="Times New Roman"/>
          <w:sz w:val="28"/>
          <w:szCs w:val="28"/>
        </w:rPr>
        <w:t>plānotos grozījumus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146">
        <w:rPr>
          <w:rFonts w:ascii="Times New Roman" w:hAnsi="Times New Roman"/>
          <w:sz w:val="28"/>
          <w:szCs w:val="28"/>
        </w:rPr>
        <w:t>Ministru kabineta 2021.gada 28.septembra noteikum</w:t>
      </w:r>
      <w:r w:rsidR="007B4B21">
        <w:rPr>
          <w:rFonts w:ascii="Times New Roman" w:hAnsi="Times New Roman"/>
          <w:sz w:val="28"/>
          <w:szCs w:val="28"/>
        </w:rPr>
        <w:t>os</w:t>
      </w:r>
      <w:r w:rsidRPr="00C52146">
        <w:rPr>
          <w:rFonts w:ascii="Times New Roman" w:hAnsi="Times New Roman"/>
          <w:sz w:val="28"/>
          <w:szCs w:val="28"/>
        </w:rPr>
        <w:t xml:space="preserve"> Nr.662 “</w:t>
      </w:r>
      <w:hyperlink r:id="rId8" w:tgtFrame="_blank" w:history="1">
        <w:r w:rsidRPr="00C52146">
          <w:rPr>
            <w:rFonts w:ascii="Times New Roman" w:hAnsi="Times New Roman"/>
            <w:sz w:val="28"/>
            <w:szCs w:val="28"/>
          </w:rPr>
          <w:t>Epidemioloģiskās drošības pasākumi Covid-19 infekcijas izplatības ierobežošanai</w:t>
        </w:r>
      </w:hyperlink>
      <w:r w:rsidRPr="00C52146">
        <w:rPr>
          <w:rFonts w:ascii="Times New Roman" w:hAnsi="Times New Roman"/>
          <w:sz w:val="28"/>
          <w:szCs w:val="28"/>
        </w:rPr>
        <w:t>”</w:t>
      </w:r>
      <w:r w:rsidR="00670FA9">
        <w:rPr>
          <w:rFonts w:ascii="Times New Roman" w:hAnsi="Times New Roman"/>
          <w:sz w:val="28"/>
          <w:szCs w:val="28"/>
        </w:rPr>
        <w:t xml:space="preserve"> </w:t>
      </w:r>
      <w:r w:rsidR="00F9370F">
        <w:rPr>
          <w:rFonts w:ascii="Times New Roman" w:eastAsia="Calibri" w:hAnsi="Times New Roman" w:cs="Times New Roman"/>
          <w:sz w:val="28"/>
          <w:szCs w:val="28"/>
        </w:rPr>
        <w:t xml:space="preserve">(turpmāk – noteikumi Nr.662) </w:t>
      </w:r>
      <w:r w:rsidR="00670FA9" w:rsidRPr="00587C7A">
        <w:rPr>
          <w:rFonts w:ascii="Times New Roman" w:hAnsi="Times New Roman"/>
          <w:sz w:val="28"/>
          <w:szCs w:val="28"/>
        </w:rPr>
        <w:t>epidemioloģiskās drošības pasākumiem no 1.aprīļa</w:t>
      </w:r>
      <w:r w:rsidR="00670FA9">
        <w:rPr>
          <w:rFonts w:ascii="Times New Roman" w:hAnsi="Times New Roman"/>
          <w:sz w:val="28"/>
          <w:szCs w:val="28"/>
        </w:rPr>
        <w:t>:</w:t>
      </w:r>
    </w:p>
    <w:p w14:paraId="01E9767B" w14:textId="1B3B1237" w:rsidR="00670FA9" w:rsidRDefault="00670FA9" w:rsidP="00670FA9">
      <w:pPr>
        <w:pStyle w:val="ListParagraph"/>
        <w:numPr>
          <w:ilvl w:val="1"/>
          <w:numId w:val="4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Veselības ministrijai precizēt noteikumu projektu, paredzot, ka masku lietošana taksometros nav obligāta</w:t>
      </w:r>
      <w:r w:rsidR="003F3B91">
        <w:rPr>
          <w:rFonts w:ascii="Times New Roman" w:hAnsi="Times New Roman"/>
          <w:sz w:val="28"/>
          <w:szCs w:val="28"/>
        </w:rPr>
        <w:t xml:space="preserve">, kā arī </w:t>
      </w:r>
      <w:r>
        <w:rPr>
          <w:rFonts w:ascii="Times New Roman" w:hAnsi="Times New Roman"/>
          <w:sz w:val="28"/>
          <w:szCs w:val="28"/>
        </w:rPr>
        <w:t>precizēt anotāciju attiecībā uz masku lietošanu</w:t>
      </w:r>
    </w:p>
    <w:p w14:paraId="44367D08" w14:textId="5CFEFFCC" w:rsidR="003F3B91" w:rsidRDefault="003F3B91" w:rsidP="00670FA9">
      <w:pPr>
        <w:pStyle w:val="ListParagraph"/>
        <w:numPr>
          <w:ilvl w:val="1"/>
          <w:numId w:val="4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atzīmēt, ka Ekonomikas ministrija neatbalsta piedāvāto regulējumu par masku lietošanu un uztur viedokli, ka masku lietošanai ir jābūt tikai rekomendējošai, ne kā obligātai;</w:t>
      </w:r>
    </w:p>
    <w:p w14:paraId="3DA81984" w14:textId="071A1145" w:rsidR="003F3B91" w:rsidRDefault="003F3B91" w:rsidP="00670FA9">
      <w:pPr>
        <w:pStyle w:val="ListParagraph"/>
        <w:numPr>
          <w:ilvl w:val="1"/>
          <w:numId w:val="4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kopīgi ar Labklājības ministriju izvērtēt nepieciešamību precizēt s</w:t>
      </w:r>
      <w:r w:rsidRPr="00470A9D">
        <w:rPr>
          <w:rFonts w:ascii="Times New Roman" w:hAnsi="Times New Roman"/>
          <w:sz w:val="28"/>
          <w:szCs w:val="28"/>
        </w:rPr>
        <w:t>ociālo pakalpojumu sniegšanas nosacījumu regulējumu</w:t>
      </w:r>
      <w:r w:rsidR="00FB660B">
        <w:rPr>
          <w:rFonts w:ascii="Times New Roman" w:hAnsi="Times New Roman"/>
          <w:sz w:val="28"/>
          <w:szCs w:val="28"/>
        </w:rPr>
        <w:t>;</w:t>
      </w:r>
    </w:p>
    <w:p w14:paraId="0E1544FF" w14:textId="7D417C2F" w:rsidR="007D0010" w:rsidRDefault="007D0010" w:rsidP="00670FA9">
      <w:pPr>
        <w:pStyle w:val="ListParagraph"/>
        <w:numPr>
          <w:ilvl w:val="1"/>
          <w:numId w:val="4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kopīgi ar </w:t>
      </w:r>
      <w:r w:rsidRPr="005C1582">
        <w:rPr>
          <w:rFonts w:ascii="Times New Roman" w:hAnsi="Times New Roman"/>
          <w:sz w:val="28"/>
          <w:szCs w:val="28"/>
        </w:rPr>
        <w:t xml:space="preserve">Izglītības un zinātnes ministriju </w:t>
      </w:r>
      <w:r>
        <w:rPr>
          <w:rFonts w:ascii="Times New Roman" w:hAnsi="Times New Roman"/>
          <w:sz w:val="28"/>
          <w:szCs w:val="28"/>
        </w:rPr>
        <w:t xml:space="preserve">precizēt izglītības </w:t>
      </w:r>
      <w:r w:rsidRPr="005C1582">
        <w:rPr>
          <w:rFonts w:ascii="Times New Roman" w:hAnsi="Times New Roman"/>
          <w:sz w:val="28"/>
          <w:szCs w:val="28"/>
        </w:rPr>
        <w:t>regulējumu</w:t>
      </w:r>
      <w:r>
        <w:rPr>
          <w:rFonts w:ascii="Times New Roman" w:hAnsi="Times New Roman"/>
          <w:sz w:val="28"/>
          <w:szCs w:val="28"/>
        </w:rPr>
        <w:t>;</w:t>
      </w:r>
    </w:p>
    <w:p w14:paraId="5446243D" w14:textId="7A99F61A" w:rsidR="008E3A7E" w:rsidRDefault="008E3A7E" w:rsidP="00670FA9">
      <w:pPr>
        <w:pStyle w:val="ListParagraph"/>
        <w:numPr>
          <w:ilvl w:val="1"/>
          <w:numId w:val="4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kopīgi ar </w:t>
      </w:r>
      <w:r w:rsidRPr="005C1582">
        <w:rPr>
          <w:rFonts w:ascii="Times New Roman" w:hAnsi="Times New Roman"/>
          <w:sz w:val="28"/>
          <w:szCs w:val="28"/>
        </w:rPr>
        <w:t>Izglītības un zinātnes ministriju</w:t>
      </w:r>
      <w:r>
        <w:rPr>
          <w:rFonts w:ascii="Times New Roman" w:hAnsi="Times New Roman"/>
          <w:sz w:val="28"/>
          <w:szCs w:val="28"/>
        </w:rPr>
        <w:t xml:space="preserve"> izvērtēt nepieciešamību precizēt izglītības </w:t>
      </w:r>
      <w:r w:rsidRPr="005C1582">
        <w:rPr>
          <w:rFonts w:ascii="Times New Roman" w:hAnsi="Times New Roman"/>
          <w:sz w:val="28"/>
          <w:szCs w:val="28"/>
        </w:rPr>
        <w:t>regulējumu</w:t>
      </w:r>
      <w:r>
        <w:rPr>
          <w:rFonts w:ascii="Times New Roman" w:hAnsi="Times New Roman"/>
          <w:sz w:val="28"/>
          <w:szCs w:val="28"/>
        </w:rPr>
        <w:t xml:space="preserve"> un par to attiecīgi informēt Veselības ministriju;</w:t>
      </w:r>
    </w:p>
    <w:p w14:paraId="5F42F630" w14:textId="2875527D" w:rsidR="000540AB" w:rsidRDefault="000540AB" w:rsidP="00670FA9">
      <w:pPr>
        <w:pStyle w:val="ListParagraph"/>
        <w:numPr>
          <w:ilvl w:val="1"/>
          <w:numId w:val="4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precizēto noteikumu projektu sagatavot izskatīšanai </w:t>
      </w:r>
      <w:r w:rsidRPr="00C52146">
        <w:rPr>
          <w:rFonts w:ascii="Times New Roman" w:hAnsi="Times New Roman"/>
          <w:sz w:val="28"/>
          <w:szCs w:val="28"/>
        </w:rPr>
        <w:t>nākamaj</w:t>
      </w:r>
      <w:r>
        <w:rPr>
          <w:rFonts w:ascii="Times New Roman" w:hAnsi="Times New Roman"/>
          <w:sz w:val="28"/>
          <w:szCs w:val="28"/>
        </w:rPr>
        <w:t>ā</w:t>
      </w:r>
      <w:r w:rsidRPr="00C52146">
        <w:rPr>
          <w:rFonts w:ascii="Times New Roman" w:hAnsi="Times New Roman"/>
          <w:sz w:val="28"/>
          <w:szCs w:val="28"/>
        </w:rPr>
        <w:t xml:space="preserve"> Starpinstitūciju sadarbības koordinācijas darba grupas sēd</w:t>
      </w:r>
      <w:r>
        <w:rPr>
          <w:rFonts w:ascii="Times New Roman" w:hAnsi="Times New Roman"/>
          <w:sz w:val="28"/>
          <w:szCs w:val="28"/>
        </w:rPr>
        <w:t>ē</w:t>
      </w:r>
      <w:r w:rsidR="00A90938">
        <w:rPr>
          <w:rFonts w:ascii="Times New Roman" w:hAnsi="Times New Roman"/>
          <w:sz w:val="28"/>
          <w:szCs w:val="28"/>
        </w:rPr>
        <w:t>.</w:t>
      </w:r>
    </w:p>
    <w:p w14:paraId="37EA4014" w14:textId="60D46E1A" w:rsidR="00A90938" w:rsidRDefault="00210492" w:rsidP="00A90938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110DC1" w:rsidRPr="00587C7A">
        <w:rPr>
          <w:rFonts w:ascii="Times New Roman" w:hAnsi="Times New Roman"/>
          <w:sz w:val="28"/>
          <w:szCs w:val="28"/>
        </w:rPr>
        <w:t>Veselības ministrijas</w:t>
      </w:r>
      <w:r w:rsidR="00110DC1" w:rsidRPr="00110D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sagatavoto v</w:t>
      </w:r>
      <w:r w:rsidR="00110DC1" w:rsidRPr="00110DC1">
        <w:rPr>
          <w:rFonts w:ascii="Times New Roman" w:eastAsia="Times New Roman" w:hAnsi="Times New Roman"/>
          <w:bCs/>
          <w:sz w:val="28"/>
          <w:szCs w:val="28"/>
        </w:rPr>
        <w:t>akcinācijas pret Covid – 19 pasākumu plān</w:t>
      </w:r>
      <w:r>
        <w:rPr>
          <w:rFonts w:ascii="Times New Roman" w:eastAsia="Times New Roman" w:hAnsi="Times New Roman"/>
          <w:bCs/>
          <w:sz w:val="28"/>
          <w:szCs w:val="28"/>
        </w:rPr>
        <w:t>u</w:t>
      </w:r>
      <w:r w:rsidR="00110DC1" w:rsidRPr="00110DC1">
        <w:rPr>
          <w:rFonts w:ascii="Times New Roman" w:eastAsia="Times New Roman" w:hAnsi="Times New Roman"/>
          <w:bCs/>
          <w:sz w:val="28"/>
          <w:szCs w:val="28"/>
        </w:rPr>
        <w:t xml:space="preserve"> 2022. gadam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un </w:t>
      </w:r>
      <w:r>
        <w:rPr>
          <w:rFonts w:ascii="Times New Roman" w:hAnsi="Times New Roman"/>
          <w:sz w:val="28"/>
          <w:szCs w:val="28"/>
        </w:rPr>
        <w:t xml:space="preserve">Veselības ministrijai iesniegt to izskatīšanai Ministru kabineta </w:t>
      </w:r>
      <w:r w:rsidR="009D2A72">
        <w:rPr>
          <w:rFonts w:ascii="Times New Roman" w:hAnsi="Times New Roman"/>
          <w:sz w:val="28"/>
          <w:szCs w:val="28"/>
        </w:rPr>
        <w:t xml:space="preserve">2022.gada 22.marta </w:t>
      </w:r>
      <w:r>
        <w:rPr>
          <w:rFonts w:ascii="Times New Roman" w:hAnsi="Times New Roman"/>
          <w:sz w:val="28"/>
          <w:szCs w:val="28"/>
        </w:rPr>
        <w:t>sēdē.</w:t>
      </w:r>
    </w:p>
    <w:p w14:paraId="7DA8F100" w14:textId="3C191EE6" w:rsidR="009D2A72" w:rsidRDefault="009D2A72" w:rsidP="00A90938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Labklājības ministrija gatavo izskatīšanai Ministru kabineta 2022.gada 22.marta sēdē </w:t>
      </w:r>
      <w:r w:rsidRPr="009D2A72">
        <w:rPr>
          <w:rFonts w:ascii="Times New Roman" w:hAnsi="Times New Roman"/>
          <w:sz w:val="28"/>
          <w:szCs w:val="28"/>
        </w:rPr>
        <w:t>grozījumus Covid-19 infekcijas izplatības seku pārvarēšanas likumā</w:t>
      </w:r>
      <w:r w:rsidR="00F70793">
        <w:rPr>
          <w:rFonts w:ascii="Times New Roman" w:hAnsi="Times New Roman"/>
          <w:sz w:val="28"/>
          <w:szCs w:val="28"/>
        </w:rPr>
        <w:t>.</w:t>
      </w:r>
    </w:p>
    <w:p w14:paraId="4636A502" w14:textId="77777777" w:rsidR="00152727" w:rsidRDefault="00152727" w:rsidP="00A90938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Satiksmes ministrijas pārstāves sniegto informāciju par saistībā ar ceļošanu plānotajām izmaiņām </w:t>
      </w:r>
      <w:r w:rsidRPr="00A101C3">
        <w:rPr>
          <w:rFonts w:ascii="Times New Roman" w:hAnsi="Times New Roman"/>
          <w:sz w:val="28"/>
          <w:szCs w:val="28"/>
        </w:rPr>
        <w:t>Lietuv</w:t>
      </w:r>
      <w:r>
        <w:rPr>
          <w:rFonts w:ascii="Times New Roman" w:hAnsi="Times New Roman"/>
          <w:sz w:val="28"/>
          <w:szCs w:val="28"/>
        </w:rPr>
        <w:t>ā un</w:t>
      </w:r>
      <w:r w:rsidRPr="00A101C3">
        <w:rPr>
          <w:rFonts w:ascii="Times New Roman" w:hAnsi="Times New Roman"/>
          <w:sz w:val="28"/>
          <w:szCs w:val="28"/>
        </w:rPr>
        <w:t xml:space="preserve"> Igaunij</w:t>
      </w:r>
      <w:r>
        <w:rPr>
          <w:rFonts w:ascii="Times New Roman" w:hAnsi="Times New Roman"/>
          <w:sz w:val="28"/>
          <w:szCs w:val="28"/>
        </w:rPr>
        <w:t>ā.</w:t>
      </w:r>
    </w:p>
    <w:p w14:paraId="2AC33F0A" w14:textId="0195B054" w:rsidR="00F70793" w:rsidRDefault="00152727" w:rsidP="00A90938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F70793">
        <w:rPr>
          <w:rFonts w:ascii="Times New Roman" w:hAnsi="Times New Roman"/>
          <w:sz w:val="28"/>
          <w:szCs w:val="28"/>
        </w:rPr>
        <w:t xml:space="preserve">tbalstīt priekšlikumu, ka </w:t>
      </w:r>
      <w:r w:rsidR="008E3A7E">
        <w:rPr>
          <w:rFonts w:ascii="Times New Roman" w:hAnsi="Times New Roman"/>
          <w:sz w:val="28"/>
          <w:szCs w:val="28"/>
        </w:rPr>
        <w:t xml:space="preserve">no 2022.gada 1.aprīļa </w:t>
      </w:r>
      <w:r w:rsidR="00CE7BB0">
        <w:rPr>
          <w:rFonts w:ascii="Times New Roman" w:hAnsi="Times New Roman"/>
          <w:sz w:val="28"/>
          <w:szCs w:val="28"/>
        </w:rPr>
        <w:t>ieceļo</w:t>
      </w:r>
      <w:r w:rsidR="00F9370F">
        <w:rPr>
          <w:rFonts w:ascii="Times New Roman" w:hAnsi="Times New Roman"/>
          <w:sz w:val="28"/>
          <w:szCs w:val="28"/>
        </w:rPr>
        <w:t>šanai</w:t>
      </w:r>
      <w:r w:rsidR="00CE7BB0">
        <w:rPr>
          <w:rFonts w:ascii="Times New Roman" w:hAnsi="Times New Roman"/>
          <w:sz w:val="28"/>
          <w:szCs w:val="28"/>
        </w:rPr>
        <w:t xml:space="preserve"> Latvijas Republikā no </w:t>
      </w:r>
      <w:r w:rsidR="00CE7BB0" w:rsidRPr="00CE7BB0">
        <w:rPr>
          <w:rFonts w:ascii="Times New Roman" w:hAnsi="Times New Roman"/>
          <w:sz w:val="28"/>
          <w:szCs w:val="28"/>
        </w:rPr>
        <w:t xml:space="preserve">Eiropas Savienības un Eiropas Ekonomikas zonas valstīm, Amerikas Savienotajām Valstīm, Apvienotās Karalistes, Austrālijas Savienības, Jaunzēlandes </w:t>
      </w:r>
      <w:r w:rsidR="00E879EC">
        <w:rPr>
          <w:rFonts w:ascii="Times New Roman" w:hAnsi="Times New Roman"/>
          <w:sz w:val="28"/>
          <w:szCs w:val="28"/>
        </w:rPr>
        <w:t>un</w:t>
      </w:r>
      <w:r w:rsidR="00CE7BB0" w:rsidRPr="00CE7BB0">
        <w:rPr>
          <w:rFonts w:ascii="Times New Roman" w:hAnsi="Times New Roman"/>
          <w:sz w:val="28"/>
          <w:szCs w:val="28"/>
        </w:rPr>
        <w:t xml:space="preserve"> Kanādas</w:t>
      </w:r>
      <w:r w:rsidR="00CE7BB0">
        <w:rPr>
          <w:rFonts w:ascii="Times New Roman" w:hAnsi="Times New Roman"/>
          <w:sz w:val="28"/>
          <w:szCs w:val="28"/>
        </w:rPr>
        <w:t xml:space="preserve"> </w:t>
      </w:r>
      <w:r w:rsidR="00F9370F">
        <w:rPr>
          <w:rFonts w:ascii="Times New Roman" w:hAnsi="Times New Roman"/>
          <w:sz w:val="28"/>
          <w:szCs w:val="28"/>
        </w:rPr>
        <w:t xml:space="preserve">vairs </w:t>
      </w:r>
      <w:r w:rsidR="00CE7BB0">
        <w:rPr>
          <w:rFonts w:ascii="Times New Roman" w:hAnsi="Times New Roman"/>
          <w:sz w:val="28"/>
          <w:szCs w:val="28"/>
        </w:rPr>
        <w:t>netik</w:t>
      </w:r>
      <w:r w:rsidR="00F9370F">
        <w:rPr>
          <w:rFonts w:ascii="Times New Roman" w:hAnsi="Times New Roman"/>
          <w:sz w:val="28"/>
          <w:szCs w:val="28"/>
        </w:rPr>
        <w:t>s</w:t>
      </w:r>
      <w:r w:rsidR="00CE7BB0">
        <w:rPr>
          <w:rFonts w:ascii="Times New Roman" w:hAnsi="Times New Roman"/>
          <w:sz w:val="28"/>
          <w:szCs w:val="28"/>
        </w:rPr>
        <w:t xml:space="preserve"> prasīts </w:t>
      </w:r>
      <w:r w:rsidR="00CE7BB0" w:rsidRPr="00CE7BB0">
        <w:rPr>
          <w:rFonts w:ascii="Times New Roman" w:hAnsi="Times New Roman"/>
          <w:sz w:val="28"/>
          <w:szCs w:val="28"/>
        </w:rPr>
        <w:t xml:space="preserve">vakcinācijas </w:t>
      </w:r>
      <w:r w:rsidR="00F70793">
        <w:rPr>
          <w:rFonts w:ascii="Times New Roman" w:hAnsi="Times New Roman"/>
          <w:sz w:val="28"/>
          <w:szCs w:val="28"/>
        </w:rPr>
        <w:t>sertifikāts</w:t>
      </w:r>
      <w:r w:rsidR="00F9370F">
        <w:rPr>
          <w:rFonts w:ascii="Times New Roman" w:hAnsi="Times New Roman"/>
          <w:sz w:val="28"/>
          <w:szCs w:val="28"/>
        </w:rPr>
        <w:t>. Veselības ministrijai sagatavot attiecīgus grozījumus noteikumos Nr.662</w:t>
      </w:r>
      <w:r w:rsidR="00F70793">
        <w:rPr>
          <w:rFonts w:ascii="Times New Roman" w:hAnsi="Times New Roman"/>
          <w:sz w:val="28"/>
          <w:szCs w:val="28"/>
        </w:rPr>
        <w:t xml:space="preserve"> </w:t>
      </w:r>
      <w:r w:rsidR="00F9370F">
        <w:rPr>
          <w:rFonts w:ascii="Times New Roman" w:hAnsi="Times New Roman"/>
          <w:sz w:val="28"/>
          <w:szCs w:val="28"/>
        </w:rPr>
        <w:t>un, ja iespējams, iekļaut tos izskatīšanai Ministru kabineta 2022.gada 22.marta sēdē virzāmajos grozījumos</w:t>
      </w:r>
      <w:r w:rsidR="008E3A7E">
        <w:rPr>
          <w:rFonts w:ascii="Times New Roman" w:hAnsi="Times New Roman"/>
          <w:sz w:val="28"/>
          <w:szCs w:val="28"/>
        </w:rPr>
        <w:t>. Ja nav iespējams –</w:t>
      </w:r>
      <w:r w:rsidR="00F9370F">
        <w:rPr>
          <w:rFonts w:ascii="Times New Roman" w:hAnsi="Times New Roman"/>
          <w:sz w:val="28"/>
          <w:szCs w:val="28"/>
        </w:rPr>
        <w:t xml:space="preserve"> </w:t>
      </w:r>
      <w:r w:rsidR="004818B2">
        <w:rPr>
          <w:rFonts w:ascii="Times New Roman" w:hAnsi="Times New Roman"/>
          <w:sz w:val="28"/>
          <w:szCs w:val="28"/>
        </w:rPr>
        <w:t>izskatīšanai Ministru kabineta 2022.gada 29.marta sēdē virzāmajos grozījumos.</w:t>
      </w:r>
    </w:p>
    <w:p w14:paraId="7B165CE3" w14:textId="5D61FC0F" w:rsidR="002D4C1C" w:rsidRPr="00A90938" w:rsidRDefault="002D4C1C" w:rsidP="00A90938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informāciju, ka </w:t>
      </w:r>
      <w:r w:rsidR="004C27F0">
        <w:rPr>
          <w:rFonts w:ascii="Times New Roman" w:hAnsi="Times New Roman"/>
          <w:sz w:val="28"/>
          <w:szCs w:val="28"/>
        </w:rPr>
        <w:t xml:space="preserve">testu saņemšanai no nākamā iepirkuma (cenu aptauja; transportēšana) jārēķinās ar vismaz sešām nedēļām, kā arī iespējams cenu sadārdzinājums. </w:t>
      </w:r>
    </w:p>
    <w:bookmarkEnd w:id="2"/>
    <w:p w14:paraId="4EC76788" w14:textId="77777777" w:rsidR="00411DEB" w:rsidRDefault="00411DEB" w:rsidP="00730A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14:paraId="5B11169F" w14:textId="77777777" w:rsidR="009A0BF5" w:rsidRPr="00134745" w:rsidRDefault="009A0BF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1"/>
    <w:bookmarkEnd w:id="4"/>
    <w:bookmarkEnd w:id="5"/>
    <w:bookmarkEnd w:id="6"/>
    <w:p w14:paraId="611636BB" w14:textId="38461FDD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117BE3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4818B2">
        <w:rPr>
          <w:rFonts w:ascii="Times New Roman" w:hAnsi="Times New Roman"/>
          <w:sz w:val="24"/>
          <w:szCs w:val="24"/>
        </w:rPr>
        <w:t>4</w:t>
      </w:r>
      <w:r w:rsidR="00C7464D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1DE3" w14:textId="77777777" w:rsidR="00816266" w:rsidRDefault="00816266" w:rsidP="00D774B1">
      <w:pPr>
        <w:spacing w:after="0" w:line="240" w:lineRule="auto"/>
      </w:pPr>
      <w:r>
        <w:separator/>
      </w:r>
    </w:p>
  </w:endnote>
  <w:endnote w:type="continuationSeparator" w:id="0">
    <w:p w14:paraId="7CFC9F4C" w14:textId="77777777" w:rsidR="00816266" w:rsidRDefault="0081626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3721612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4B6A6D">
      <w:rPr>
        <w:rFonts w:ascii="Times New Roman" w:hAnsi="Times New Roman"/>
        <w:sz w:val="16"/>
        <w:szCs w:val="16"/>
      </w:rPr>
      <w:t>6</w:t>
    </w:r>
    <w:r w:rsidR="003B0807">
      <w:rPr>
        <w:rFonts w:ascii="Times New Roman" w:hAnsi="Times New Roman"/>
        <w:sz w:val="16"/>
        <w:szCs w:val="16"/>
      </w:rPr>
      <w:t>-</w:t>
    </w:r>
    <w:r w:rsidR="006206B1">
      <w:rPr>
        <w:rFonts w:ascii="Times New Roman" w:hAnsi="Times New Roman"/>
        <w:sz w:val="16"/>
        <w:szCs w:val="16"/>
      </w:rPr>
      <w:t>1</w:t>
    </w:r>
    <w:r w:rsidR="004B6A6D">
      <w:rPr>
        <w:rFonts w:ascii="Times New Roman" w:hAnsi="Times New Roman"/>
        <w:sz w:val="16"/>
        <w:szCs w:val="16"/>
      </w:rPr>
      <w:t>8</w:t>
    </w:r>
    <w:r w:rsidR="006206B1"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7335BF9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6206B1">
      <w:rPr>
        <w:rFonts w:ascii="Times New Roman" w:hAnsi="Times New Roman"/>
        <w:sz w:val="16"/>
        <w:szCs w:val="16"/>
      </w:rPr>
      <w:t>1</w:t>
    </w:r>
    <w:r w:rsidR="004B6A6D">
      <w:rPr>
        <w:rFonts w:ascii="Times New Roman" w:hAnsi="Times New Roman"/>
        <w:sz w:val="16"/>
        <w:szCs w:val="16"/>
      </w:rPr>
      <w:t>6</w:t>
    </w:r>
    <w:r w:rsidR="006206B1">
      <w:rPr>
        <w:rFonts w:ascii="Times New Roman" w:hAnsi="Times New Roman"/>
        <w:sz w:val="16"/>
        <w:szCs w:val="16"/>
      </w:rPr>
      <w:t>-1</w:t>
    </w:r>
    <w:r w:rsidR="004B6A6D">
      <w:rPr>
        <w:rFonts w:ascii="Times New Roman" w:hAnsi="Times New Roman"/>
        <w:sz w:val="16"/>
        <w:szCs w:val="16"/>
      </w:rPr>
      <w:t>8</w:t>
    </w:r>
    <w:r w:rsidR="006206B1"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176128A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4B6A6D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4B6A6D">
      <w:rPr>
        <w:rFonts w:ascii="Times New Roman" w:hAnsi="Times New Roman"/>
        <w:sz w:val="16"/>
        <w:szCs w:val="16"/>
      </w:rPr>
      <w:t>1803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B92D" w14:textId="77777777" w:rsidR="00816266" w:rsidRDefault="00816266" w:rsidP="00D774B1">
      <w:pPr>
        <w:spacing w:after="0" w:line="240" w:lineRule="auto"/>
      </w:pPr>
      <w:r>
        <w:separator/>
      </w:r>
    </w:p>
  </w:footnote>
  <w:footnote w:type="continuationSeparator" w:id="0">
    <w:p w14:paraId="6398FA80" w14:textId="77777777" w:rsidR="00816266" w:rsidRDefault="0081626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3FF9"/>
    <w:multiLevelType w:val="hybridMultilevel"/>
    <w:tmpl w:val="95148D8A"/>
    <w:lvl w:ilvl="0" w:tplc="0B8A21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AE1"/>
    <w:multiLevelType w:val="hybridMultilevel"/>
    <w:tmpl w:val="0B6A2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4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9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0"/>
  </w:num>
  <w:num w:numId="35">
    <w:abstractNumId w:val="26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0C3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0AB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638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BE7"/>
    <w:rsid w:val="0008328E"/>
    <w:rsid w:val="00083731"/>
    <w:rsid w:val="00083DFB"/>
    <w:rsid w:val="00084425"/>
    <w:rsid w:val="00084CC3"/>
    <w:rsid w:val="0008504C"/>
    <w:rsid w:val="000851F7"/>
    <w:rsid w:val="000853D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961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DC1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17BE3"/>
    <w:rsid w:val="00117D71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50B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727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6EEA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492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4A7E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4C1C"/>
    <w:rsid w:val="002D5548"/>
    <w:rsid w:val="002D5E11"/>
    <w:rsid w:val="002D5EC9"/>
    <w:rsid w:val="002D67BD"/>
    <w:rsid w:val="002D69E5"/>
    <w:rsid w:val="002D6C07"/>
    <w:rsid w:val="002D6E32"/>
    <w:rsid w:val="002D7168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6E07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66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6DFF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86C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AFB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3B91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1DE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1FE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36FE0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2DB"/>
    <w:rsid w:val="00466C5D"/>
    <w:rsid w:val="00466FA7"/>
    <w:rsid w:val="00467003"/>
    <w:rsid w:val="004670B9"/>
    <w:rsid w:val="004675C7"/>
    <w:rsid w:val="00467A40"/>
    <w:rsid w:val="00467F21"/>
    <w:rsid w:val="00470631"/>
    <w:rsid w:val="00470A9D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8B2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973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A6D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7F0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98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7EA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D59"/>
    <w:rsid w:val="004E6F26"/>
    <w:rsid w:val="004E780A"/>
    <w:rsid w:val="004E7E5F"/>
    <w:rsid w:val="004E7FD6"/>
    <w:rsid w:val="004F069B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979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C7A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582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754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EAA"/>
    <w:rsid w:val="00616FEA"/>
    <w:rsid w:val="0061723C"/>
    <w:rsid w:val="00617C57"/>
    <w:rsid w:val="006206B1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AB7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0FA9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B12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DC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A30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0AE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61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705"/>
    <w:rsid w:val="007B381F"/>
    <w:rsid w:val="007B3BC7"/>
    <w:rsid w:val="007B3EA5"/>
    <w:rsid w:val="007B3FF7"/>
    <w:rsid w:val="007B4B21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010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266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696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9BB"/>
    <w:rsid w:val="008E3904"/>
    <w:rsid w:val="008E3A7E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B04"/>
    <w:rsid w:val="009026C2"/>
    <w:rsid w:val="00902A04"/>
    <w:rsid w:val="00902B89"/>
    <w:rsid w:val="0090343D"/>
    <w:rsid w:val="00903495"/>
    <w:rsid w:val="0090390D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B7D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2A72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AC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1C3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0D9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9A5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05E"/>
    <w:rsid w:val="00A862D4"/>
    <w:rsid w:val="00A86793"/>
    <w:rsid w:val="00A86924"/>
    <w:rsid w:val="00A86B8B"/>
    <w:rsid w:val="00A86DE0"/>
    <w:rsid w:val="00A86E66"/>
    <w:rsid w:val="00A90645"/>
    <w:rsid w:val="00A90938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0D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717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495"/>
    <w:rsid w:val="00B83D17"/>
    <w:rsid w:val="00B84801"/>
    <w:rsid w:val="00B8495B"/>
    <w:rsid w:val="00B84ACD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A3D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88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1B2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C88"/>
    <w:rsid w:val="00BB1D84"/>
    <w:rsid w:val="00BB2A0B"/>
    <w:rsid w:val="00BB3137"/>
    <w:rsid w:val="00BB378C"/>
    <w:rsid w:val="00BB393B"/>
    <w:rsid w:val="00BB41D2"/>
    <w:rsid w:val="00BB4204"/>
    <w:rsid w:val="00BB4817"/>
    <w:rsid w:val="00BB546E"/>
    <w:rsid w:val="00BB56CD"/>
    <w:rsid w:val="00BB5A25"/>
    <w:rsid w:val="00BB5B8C"/>
    <w:rsid w:val="00BB5E5E"/>
    <w:rsid w:val="00BB6343"/>
    <w:rsid w:val="00BB6CED"/>
    <w:rsid w:val="00BB70FE"/>
    <w:rsid w:val="00BB74CB"/>
    <w:rsid w:val="00BB7525"/>
    <w:rsid w:val="00BB753E"/>
    <w:rsid w:val="00BB79D1"/>
    <w:rsid w:val="00BC02FD"/>
    <w:rsid w:val="00BC035B"/>
    <w:rsid w:val="00BC06DE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13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4CE4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0753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146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64D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D6A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1AAB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E7BB0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4DA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222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3EBF"/>
    <w:rsid w:val="00D1432F"/>
    <w:rsid w:val="00D143F4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54D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47DC3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0B5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58D"/>
    <w:rsid w:val="00DF1676"/>
    <w:rsid w:val="00DF1EAA"/>
    <w:rsid w:val="00DF36E1"/>
    <w:rsid w:val="00DF3A25"/>
    <w:rsid w:val="00DF3E25"/>
    <w:rsid w:val="00DF422B"/>
    <w:rsid w:val="00DF427F"/>
    <w:rsid w:val="00DF4504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07740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83E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0C4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2811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9E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764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112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7E1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16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B88"/>
    <w:rsid w:val="00F65F2D"/>
    <w:rsid w:val="00F66851"/>
    <w:rsid w:val="00F67741"/>
    <w:rsid w:val="00F678DB"/>
    <w:rsid w:val="00F701C6"/>
    <w:rsid w:val="00F702BE"/>
    <w:rsid w:val="00F70482"/>
    <w:rsid w:val="00F70793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6FA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70F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5E67"/>
    <w:rsid w:val="00FB61C9"/>
    <w:rsid w:val="00FB660B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B2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4185</Words>
  <Characters>2387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2022-03-21T12:24:00Z</dcterms:created>
  <dcterms:modified xsi:type="dcterms:W3CDTF">2022-03-21T12:24:00Z</dcterms:modified>
</cp:coreProperties>
</file>