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47106AA" w:rsidR="002A56BD" w:rsidRPr="00754D8C" w:rsidRDefault="00754D8C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 w:rsidRPr="005D7B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Rail Baltica</w:t>
      </w:r>
      <w:r w:rsidRPr="00754D8C">
        <w:rPr>
          <w:rFonts w:ascii="Times New Roman" w:hAnsi="Times New Roman"/>
          <w:b/>
          <w:bCs/>
          <w:color w:val="000000"/>
          <w:sz w:val="32"/>
          <w:szCs w:val="32"/>
        </w:rPr>
        <w:t xml:space="preserve"> projekta īstenošanas tematiskā </w:t>
      </w:r>
      <w:r w:rsidR="00F04710" w:rsidRPr="00754D8C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6E2A398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23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754D8C">
        <w:rPr>
          <w:rFonts w:ascii="Times New Roman" w:hAnsi="Times New Roman"/>
          <w:szCs w:val="28"/>
        </w:rPr>
        <w:t>2024/1.2.1.-64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7B6FF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66963E2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754D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91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D30A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1D03BA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0CE9FEE0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7A182667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2719F0">
              <w:rPr>
                <w:rFonts w:ascii="Times New Roman" w:hAnsi="Times New Roman"/>
                <w:szCs w:val="28"/>
              </w:rPr>
              <w:t>K.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2719F0">
              <w:rPr>
                <w:rFonts w:ascii="Times New Roman" w:hAnsi="Times New Roman"/>
                <w:szCs w:val="28"/>
              </w:rPr>
              <w:t>Briškens</w:t>
            </w:r>
          </w:p>
        </w:tc>
      </w:tr>
      <w:tr w:rsidR="00602EFD" w:rsidRPr="001D03BA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A382F">
        <w:trPr>
          <w:cantSplit/>
        </w:trPr>
        <w:tc>
          <w:tcPr>
            <w:tcW w:w="5037" w:type="dxa"/>
          </w:tcPr>
          <w:p w14:paraId="3B5DD6A2" w14:textId="512A250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465C64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6559EB9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r w:rsidR="00465C64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</w:p>
        </w:tc>
      </w:tr>
      <w:tr w:rsidR="0082685B" w:rsidRPr="00B22E2A" w14:paraId="3A61ADA9" w14:textId="77777777" w:rsidTr="00B80B3F">
        <w:trPr>
          <w:cantSplit/>
        </w:trPr>
        <w:tc>
          <w:tcPr>
            <w:tcW w:w="5037" w:type="dxa"/>
          </w:tcPr>
          <w:p w14:paraId="5846E78A" w14:textId="2174EA70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ministrs</w:t>
            </w:r>
          </w:p>
        </w:tc>
        <w:tc>
          <w:tcPr>
            <w:tcW w:w="527" w:type="dxa"/>
          </w:tcPr>
          <w:p w14:paraId="332D901C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5FE5DCE" w14:textId="766C425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K. Kariņš</w:t>
            </w:r>
          </w:p>
        </w:tc>
      </w:tr>
      <w:tr w:rsidR="0082685B" w:rsidRPr="00B22E2A" w14:paraId="39930522" w14:textId="77777777" w:rsidTr="0010426D">
        <w:trPr>
          <w:cantSplit/>
        </w:trPr>
        <w:tc>
          <w:tcPr>
            <w:tcW w:w="5037" w:type="dxa"/>
          </w:tcPr>
          <w:p w14:paraId="34DE4089" w14:textId="0CCC1E5E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465C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ijas parlamentārais sekretārs 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206F3F9E" w:rsidR="0082685B" w:rsidRPr="0082685B" w:rsidRDefault="00465C64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="0082685B" w:rsidRPr="00B22E2A" w14:paraId="598F4CC5" w14:textId="77777777" w:rsidTr="00B80B3F">
        <w:trPr>
          <w:cantSplit/>
        </w:trPr>
        <w:tc>
          <w:tcPr>
            <w:tcW w:w="5037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754D8C" w:rsidRPr="00B22E2A" w14:paraId="5CF8044F" w14:textId="77777777" w:rsidTr="00B80B3F">
        <w:trPr>
          <w:cantSplit/>
        </w:trPr>
        <w:tc>
          <w:tcPr>
            <w:tcW w:w="5037" w:type="dxa"/>
          </w:tcPr>
          <w:p w14:paraId="6A5F85F9" w14:textId="5A0FC4BF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</w:t>
            </w:r>
            <w:r w:rsidR="00465C64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6DA39D16" w14:textId="364B9C18" w:rsidR="00754D8C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8CE49F5" w14:textId="175CD5B1" w:rsidR="00754D8C" w:rsidRPr="0082685B" w:rsidRDefault="00465C64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754D8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Irbe</w:t>
            </w:r>
          </w:p>
        </w:tc>
      </w:tr>
      <w:tr w:rsidR="00754D8C" w:rsidRPr="00B22E2A" w14:paraId="7E21E2AC" w14:textId="77777777" w:rsidTr="00B80B3F">
        <w:trPr>
          <w:cantSplit/>
        </w:trPr>
        <w:tc>
          <w:tcPr>
            <w:tcW w:w="5037" w:type="dxa"/>
          </w:tcPr>
          <w:p w14:paraId="5BAF7D6B" w14:textId="28C1500F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</w:t>
            </w:r>
            <w:r w:rsidR="002F261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766B4916" w14:textId="66514CDE" w:rsidR="00754D8C" w:rsidRPr="003C5132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CDFBB52" w14:textId="1D300F05" w:rsidR="00754D8C" w:rsidRPr="0082685B" w:rsidRDefault="002F2611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="00754D8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Paegļkalna</w:t>
            </w:r>
          </w:p>
        </w:tc>
      </w:tr>
      <w:tr w:rsidR="00754D8C" w:rsidRPr="00B22E2A" w14:paraId="0D4AAF20" w14:textId="77777777" w:rsidTr="00B80B3F">
        <w:trPr>
          <w:cantSplit/>
        </w:trPr>
        <w:tc>
          <w:tcPr>
            <w:tcW w:w="5037" w:type="dxa"/>
          </w:tcPr>
          <w:p w14:paraId="17AF6C52" w14:textId="46EAB4BD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FDB37FE" w14:textId="1A3D90DA" w:rsidR="00754D8C" w:rsidRPr="003C5132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7FFD993" w14:textId="5F7EB048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754D8C" w:rsidRPr="00B01D9E" w:rsidRDefault="00754D8C" w:rsidP="00754D8C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754D8C" w:rsidRPr="008004BA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754D8C" w:rsidRPr="008004BA" w:rsidRDefault="00754D8C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0EA246B5" w14:textId="77777777" w:rsidTr="008004BA">
        <w:trPr>
          <w:cantSplit/>
        </w:trPr>
        <w:tc>
          <w:tcPr>
            <w:tcW w:w="5037" w:type="dxa"/>
          </w:tcPr>
          <w:p w14:paraId="5FEF5BCF" w14:textId="77594838" w:rsidR="00754D8C" w:rsidRPr="008004BA" w:rsidRDefault="007C46BC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42F6F87A" w:rsidR="00754D8C" w:rsidRPr="008004BA" w:rsidRDefault="007C46B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2CB4C1F6" w:rsidR="00754D8C" w:rsidRPr="008004BA" w:rsidRDefault="007C46BC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="006C2011" w:rsidRPr="00164D2F" w14:paraId="6BFFAB3B" w14:textId="77777777" w:rsidTr="008004BA">
        <w:trPr>
          <w:cantSplit/>
        </w:trPr>
        <w:tc>
          <w:tcPr>
            <w:tcW w:w="5037" w:type="dxa"/>
          </w:tcPr>
          <w:p w14:paraId="643976B0" w14:textId="471E620E" w:rsidR="006C2011" w:rsidRDefault="006C2011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0B8B214C" w14:textId="0963616C" w:rsidR="006C2011" w:rsidRDefault="006C2011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3890E8A" w14:textId="6B80C74F" w:rsidR="006C2011" w:rsidRPr="006C2011" w:rsidRDefault="006C2011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01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9A31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011">
              <w:rPr>
                <w:rFonts w:ascii="Times New Roman" w:hAnsi="Times New Roman" w:cs="Times New Roman"/>
                <w:sz w:val="24"/>
                <w:szCs w:val="24"/>
              </w:rPr>
              <w:t>Hildebrante</w:t>
            </w:r>
          </w:p>
        </w:tc>
      </w:tr>
      <w:tr w:rsidR="007C46BC" w:rsidRPr="00164D2F" w14:paraId="5DB73338" w14:textId="77777777" w:rsidTr="008004BA">
        <w:trPr>
          <w:cantSplit/>
        </w:trPr>
        <w:tc>
          <w:tcPr>
            <w:tcW w:w="5037" w:type="dxa"/>
          </w:tcPr>
          <w:p w14:paraId="0D52147A" w14:textId="79DBB698" w:rsidR="007C46BC" w:rsidRPr="0082685B" w:rsidRDefault="007C46BC" w:rsidP="007C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20E84737" w14:textId="54F434F8" w:rsidR="007C46BC" w:rsidRDefault="007C46BC" w:rsidP="007C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A00D9FB" w14:textId="4BF991B3" w:rsidR="007C46BC" w:rsidRDefault="007C46BC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Austrupe</w:t>
            </w:r>
          </w:p>
        </w:tc>
      </w:tr>
      <w:tr w:rsidR="007C46BC" w:rsidRPr="00164D2F" w14:paraId="30AFF7AC" w14:textId="77777777" w:rsidTr="008004BA">
        <w:trPr>
          <w:cantSplit/>
        </w:trPr>
        <w:tc>
          <w:tcPr>
            <w:tcW w:w="5037" w:type="dxa"/>
          </w:tcPr>
          <w:p w14:paraId="2BC9FADB" w14:textId="77777777" w:rsidR="007C46BC" w:rsidRDefault="007C46BC" w:rsidP="007C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EA97DB2" w14:textId="69BD5F24" w:rsidR="007C46BC" w:rsidRDefault="007C46BC" w:rsidP="007C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7480336" w14:textId="2AF47AD6" w:rsidR="007C46BC" w:rsidRDefault="007C46BC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Medne</w:t>
            </w:r>
          </w:p>
        </w:tc>
      </w:tr>
      <w:tr w:rsidR="007C46BC" w:rsidRPr="00164D2F" w14:paraId="5074B00C" w14:textId="77777777" w:rsidTr="008004BA">
        <w:trPr>
          <w:cantSplit/>
        </w:trPr>
        <w:tc>
          <w:tcPr>
            <w:tcW w:w="5037" w:type="dxa"/>
          </w:tcPr>
          <w:p w14:paraId="3DB03547" w14:textId="77777777" w:rsidR="007C46BC" w:rsidRDefault="007C46BC" w:rsidP="007C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F8AF93" w14:textId="27928C03" w:rsidR="007C46BC" w:rsidRDefault="007C46BC" w:rsidP="007C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E745884" w14:textId="68B6019A" w:rsidR="007C46BC" w:rsidRDefault="007C46BC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F. Geks</w:t>
            </w:r>
          </w:p>
        </w:tc>
      </w:tr>
      <w:tr w:rsidR="00465C64" w:rsidRPr="00164D2F" w14:paraId="2B33EFF4" w14:textId="77777777" w:rsidTr="008004BA">
        <w:trPr>
          <w:cantSplit/>
        </w:trPr>
        <w:tc>
          <w:tcPr>
            <w:tcW w:w="5037" w:type="dxa"/>
          </w:tcPr>
          <w:p w14:paraId="64FE9D4F" w14:textId="77777777" w:rsidR="00465C64" w:rsidRDefault="00465C64" w:rsidP="007C4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6E5CA2D" w14:textId="27B30004" w:rsidR="00465C64" w:rsidRDefault="00465C64" w:rsidP="007C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889D819" w14:textId="676AE0AA" w:rsidR="00465C64" w:rsidRDefault="00465C64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</w:t>
            </w:r>
            <w:r w:rsidR="009A31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Dubkēvičs</w:t>
            </w:r>
          </w:p>
        </w:tc>
      </w:tr>
      <w:tr w:rsidR="007C46BC" w:rsidRPr="00164D2F" w14:paraId="477D9BF0" w14:textId="77777777" w:rsidTr="008004BA">
        <w:trPr>
          <w:cantSplit/>
        </w:trPr>
        <w:tc>
          <w:tcPr>
            <w:tcW w:w="5037" w:type="dxa"/>
          </w:tcPr>
          <w:p w14:paraId="1411FAC7" w14:textId="0C9B8BCD" w:rsidR="007C46BC" w:rsidRPr="008004BA" w:rsidRDefault="007C46BC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10CE50A7" w14:textId="07939A70" w:rsidR="007C46BC" w:rsidRPr="008004BA" w:rsidRDefault="007C46BC" w:rsidP="007C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F8DE86" w14:textId="38C013A3" w:rsidR="007C46BC" w:rsidRPr="008004BA" w:rsidRDefault="007C46BC" w:rsidP="007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Kalniņš</w:t>
            </w:r>
          </w:p>
        </w:tc>
      </w:tr>
      <w:tr w:rsidR="00DB75CB" w:rsidRPr="00164D2F" w14:paraId="14A11FB7" w14:textId="77777777" w:rsidTr="008004BA">
        <w:trPr>
          <w:cantSplit/>
        </w:trPr>
        <w:tc>
          <w:tcPr>
            <w:tcW w:w="5037" w:type="dxa"/>
          </w:tcPr>
          <w:p w14:paraId="0A5DDB8B" w14:textId="5CA755C8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Vides aizsardzības un reģionālās attīstības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ministrija</w:t>
            </w:r>
          </w:p>
        </w:tc>
        <w:tc>
          <w:tcPr>
            <w:tcW w:w="527" w:type="dxa"/>
          </w:tcPr>
          <w:p w14:paraId="4DBC2056" w14:textId="5AFA45FA" w:rsid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5316FF7" w14:textId="0127CE74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</w:t>
            </w:r>
            <w:r w:rsidR="009A31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Razumovskis</w:t>
            </w:r>
          </w:p>
        </w:tc>
      </w:tr>
      <w:tr w:rsidR="00465C64" w:rsidRPr="00164D2F" w14:paraId="1CE1ADA6" w14:textId="77777777" w:rsidTr="008004BA">
        <w:trPr>
          <w:cantSplit/>
        </w:trPr>
        <w:tc>
          <w:tcPr>
            <w:tcW w:w="5037" w:type="dxa"/>
          </w:tcPr>
          <w:p w14:paraId="71B2050D" w14:textId="20164AF6" w:rsidR="00465C64" w:rsidRPr="0082685B" w:rsidRDefault="00465C64" w:rsidP="00DB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5578AD85" w14:textId="0B2A627D" w:rsidR="00465C64" w:rsidRDefault="00465C64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1A5B371" w14:textId="45721F8A" w:rsidR="00465C64" w:rsidRDefault="00465C64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Uršuļskis</w:t>
            </w:r>
          </w:p>
        </w:tc>
      </w:tr>
      <w:tr w:rsidR="00DB75CB" w:rsidRPr="00164D2F" w14:paraId="672687E8" w14:textId="77777777" w:rsidTr="008004BA">
        <w:trPr>
          <w:cantSplit/>
        </w:trPr>
        <w:tc>
          <w:tcPr>
            <w:tcW w:w="5037" w:type="dxa"/>
          </w:tcPr>
          <w:p w14:paraId="306C4E05" w14:textId="5F452EA3" w:rsidR="00DB75CB" w:rsidRPr="00461403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14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RB Rail AS</w:t>
            </w:r>
          </w:p>
        </w:tc>
        <w:tc>
          <w:tcPr>
            <w:tcW w:w="527" w:type="dxa"/>
          </w:tcPr>
          <w:p w14:paraId="45F9F50D" w14:textId="4E5B63E8" w:rsidR="00DB75CB" w:rsidRPr="008004BA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213AC865" w14:textId="699F767C" w:rsidR="00DB75CB" w:rsidRPr="008004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</w:t>
            </w:r>
            <w:r w:rsidRPr="004614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Gruškevica</w:t>
            </w:r>
          </w:p>
        </w:tc>
      </w:tr>
      <w:tr w:rsidR="00DB75CB" w:rsidRPr="00164D2F" w14:paraId="3632C67A" w14:textId="77777777" w:rsidTr="008004BA">
        <w:trPr>
          <w:cantSplit/>
        </w:trPr>
        <w:tc>
          <w:tcPr>
            <w:tcW w:w="5037" w:type="dxa"/>
          </w:tcPr>
          <w:p w14:paraId="4F873170" w14:textId="0D336F7D" w:rsidR="00DB75CB" w:rsidRPr="00461403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80845C" w14:textId="3FFA0CAE" w:rsid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D627BC4" w14:textId="1BB2B0A3" w:rsidR="00DB75CB" w:rsidRPr="00461403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14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K. Malnača</w:t>
            </w:r>
          </w:p>
        </w:tc>
      </w:tr>
      <w:tr w:rsidR="00DB75CB" w:rsidRPr="00164D2F" w14:paraId="52A3EFE7" w14:textId="77777777" w:rsidTr="008004BA">
        <w:trPr>
          <w:cantSplit/>
        </w:trPr>
        <w:tc>
          <w:tcPr>
            <w:tcW w:w="5037" w:type="dxa"/>
          </w:tcPr>
          <w:p w14:paraId="739308A0" w14:textId="0948BC32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ABEDC1B" w14:textId="013A0068" w:rsid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70EECEC" w14:textId="435772E8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Ē. </w:t>
            </w:r>
            <w:r w:rsidRPr="004614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ļ</w:t>
            </w:r>
            <w:r w:rsidRPr="004614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evs</w:t>
            </w:r>
          </w:p>
        </w:tc>
      </w:tr>
      <w:tr w:rsidR="00DB75CB" w:rsidRPr="00164D2F" w14:paraId="2F0B5492" w14:textId="77777777" w:rsidTr="008004BA">
        <w:trPr>
          <w:cantSplit/>
        </w:trPr>
        <w:tc>
          <w:tcPr>
            <w:tcW w:w="5037" w:type="dxa"/>
          </w:tcPr>
          <w:p w14:paraId="354D1EAB" w14:textId="02E37A78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6A9E437C" w14:textId="45C26F56" w:rsid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48FE32F" w14:textId="0A638E4E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Stone</w:t>
            </w:r>
          </w:p>
        </w:tc>
      </w:tr>
      <w:tr w:rsidR="005E1A16" w:rsidRPr="00164D2F" w14:paraId="26F93E1D" w14:textId="77777777" w:rsidTr="008004BA">
        <w:trPr>
          <w:cantSplit/>
        </w:trPr>
        <w:tc>
          <w:tcPr>
            <w:tcW w:w="5037" w:type="dxa"/>
          </w:tcPr>
          <w:p w14:paraId="118BE0FD" w14:textId="0A72ED93" w:rsidR="005E1A16" w:rsidRDefault="005E1A16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birojs</w:t>
            </w:r>
          </w:p>
        </w:tc>
        <w:tc>
          <w:tcPr>
            <w:tcW w:w="527" w:type="dxa"/>
          </w:tcPr>
          <w:p w14:paraId="3E430E2C" w14:textId="76D378C1" w:rsidR="005E1A16" w:rsidRDefault="005E1A16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D8373AB" w14:textId="64748599" w:rsidR="005E1A16" w:rsidRDefault="005E1A16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Draviņš</w:t>
            </w:r>
          </w:p>
        </w:tc>
      </w:tr>
      <w:tr w:rsidR="005E1A16" w:rsidRPr="00164D2F" w14:paraId="5E1C0B84" w14:textId="77777777" w:rsidTr="008004BA">
        <w:trPr>
          <w:cantSplit/>
        </w:trPr>
        <w:tc>
          <w:tcPr>
            <w:tcW w:w="5037" w:type="dxa"/>
          </w:tcPr>
          <w:p w14:paraId="57274DB1" w14:textId="77777777" w:rsidR="005E1A16" w:rsidRDefault="005E1A16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9DC5AF1" w14:textId="74F29E2B" w:rsidR="005E1A16" w:rsidRDefault="005E1A16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59988A6" w14:textId="5F256023" w:rsidR="005E1A16" w:rsidRDefault="005E1A16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DB75CB" w:rsidRPr="00164D2F" w14:paraId="3B6A080A" w14:textId="77777777" w:rsidTr="008004BA">
        <w:trPr>
          <w:cantSplit/>
        </w:trPr>
        <w:tc>
          <w:tcPr>
            <w:tcW w:w="5037" w:type="dxa"/>
          </w:tcPr>
          <w:p w14:paraId="5310B061" w14:textId="77777777" w:rsidR="00DB75CB" w:rsidRPr="008004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DB75CB" w:rsidRPr="008004BA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0F53E75" w14:textId="77777777" w:rsidR="00DB75CB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B75CB" w:rsidRPr="001D03BA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DB75CB" w:rsidRPr="001D03BA" w:rsidRDefault="00DB75CB" w:rsidP="00DB75CB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DB75CB" w:rsidRPr="00014B75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DB75CB" w:rsidRPr="00014B75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B75CB" w:rsidRPr="001D03BA" w14:paraId="1F37DC9D" w14:textId="77777777" w:rsidTr="008004BA">
        <w:trPr>
          <w:cantSplit/>
        </w:trPr>
        <w:tc>
          <w:tcPr>
            <w:tcW w:w="5037" w:type="dxa"/>
            <w:hideMark/>
          </w:tcPr>
          <w:p w14:paraId="7E09CF2E" w14:textId="7EBF240A" w:rsidR="00DB75CB" w:rsidRPr="001D03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45177E08" w:rsidR="00DB75CB" w:rsidRPr="001D03BA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7F8194D8" w:rsidR="00DB75CB" w:rsidRPr="00A053F8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DB75CB" w:rsidRPr="001D03BA" w14:paraId="28BB99E4" w14:textId="77777777" w:rsidTr="008004BA">
        <w:trPr>
          <w:cantSplit/>
        </w:trPr>
        <w:tc>
          <w:tcPr>
            <w:tcW w:w="5037" w:type="dxa"/>
          </w:tcPr>
          <w:p w14:paraId="1BF2F25B" w14:textId="77777777" w:rsidR="00DB75CB" w:rsidRPr="001D03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DB75CB" w:rsidRPr="001D03BA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DB75CB" w:rsidRPr="001D03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B75CB" w:rsidRPr="001D03BA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60F820FC" w:rsidR="00DB75CB" w:rsidRPr="001D03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10:30</w:t>
            </w:r>
          </w:p>
        </w:tc>
        <w:tc>
          <w:tcPr>
            <w:tcW w:w="527" w:type="dxa"/>
          </w:tcPr>
          <w:p w14:paraId="59906CA5" w14:textId="77777777" w:rsidR="00DB75CB" w:rsidRPr="001D03BA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DB75CB" w:rsidRPr="001D03BA" w:rsidRDefault="00DB75CB" w:rsidP="00DB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46D3E" w14:textId="389F55B6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A7F065" w14:textId="6CBE4541" w:rsidR="00E40BC5" w:rsidRDefault="00E40BC5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73C466" w14:textId="26426B93" w:rsidR="00E40BC5" w:rsidRDefault="00E40BC5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A499C8" w14:textId="77777777" w:rsidR="00E1628D" w:rsidRDefault="00E1628D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A65250" w14:textId="77777777" w:rsidR="00E1628D" w:rsidRDefault="00E1628D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44613" w14:textId="77777777" w:rsidR="00E1628D" w:rsidRDefault="00E1628D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643DB4" w14:textId="77777777" w:rsidR="00EE2AE4" w:rsidRDefault="007F2912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912">
        <w:rPr>
          <w:rFonts w:ascii="Times New Roman" w:hAnsi="Times New Roman" w:cs="Times New Roman"/>
          <w:b/>
          <w:bCs/>
          <w:sz w:val="28"/>
          <w:szCs w:val="28"/>
        </w:rPr>
        <w:t>Par tematiskās komitejas darba uzdevumiem</w:t>
      </w:r>
    </w:p>
    <w:p w14:paraId="6AD4E1DB" w14:textId="4367924C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5618E743" w:rsidR="00AC7C26" w:rsidRPr="004345D3" w:rsidRDefault="004345D3" w:rsidP="004345D3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Ašeradens, </w:t>
      </w:r>
      <w:r w:rsidR="005F0EF8">
        <w:rPr>
          <w:rFonts w:ascii="Times New Roman" w:hAnsi="Times New Roman"/>
          <w:sz w:val="24"/>
          <w:szCs w:val="24"/>
        </w:rPr>
        <w:t xml:space="preserve">A. K.  Kariņš, </w:t>
      </w:r>
      <w:r w:rsidR="00B73832">
        <w:rPr>
          <w:rFonts w:ascii="Times New Roman" w:hAnsi="Times New Roman"/>
          <w:sz w:val="24"/>
          <w:szCs w:val="24"/>
        </w:rPr>
        <w:t>R. F. Geks, J. Miezainis, Ē. Diļevs, L. Paegļkalna,</w:t>
      </w:r>
      <w:r w:rsidR="00B73832" w:rsidRPr="004345D3">
        <w:rPr>
          <w:rFonts w:ascii="Times New Roman" w:hAnsi="Times New Roman"/>
          <w:sz w:val="24"/>
          <w:szCs w:val="24"/>
        </w:rPr>
        <w:t xml:space="preserve"> </w:t>
      </w:r>
      <w:r w:rsidR="00754D8C" w:rsidRPr="004345D3">
        <w:rPr>
          <w:rFonts w:ascii="Times New Roman" w:hAnsi="Times New Roman"/>
          <w:sz w:val="24"/>
          <w:szCs w:val="24"/>
        </w:rPr>
        <w:t>K</w:t>
      </w:r>
      <w:r w:rsidR="0082685B" w:rsidRPr="004345D3">
        <w:rPr>
          <w:rFonts w:ascii="Times New Roman" w:hAnsi="Times New Roman"/>
          <w:sz w:val="24"/>
          <w:szCs w:val="24"/>
        </w:rPr>
        <w:t>. </w:t>
      </w:r>
      <w:r w:rsidR="00754D8C" w:rsidRPr="004345D3">
        <w:rPr>
          <w:rFonts w:ascii="Times New Roman" w:hAnsi="Times New Roman"/>
          <w:sz w:val="24"/>
          <w:szCs w:val="24"/>
        </w:rPr>
        <w:t>Briškens</w:t>
      </w:r>
      <w:r w:rsidR="00EB6D37" w:rsidRPr="004345D3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66A51D" w14:textId="68BE6AD4" w:rsidR="00432461" w:rsidRPr="00B73832" w:rsidRDefault="004345D3" w:rsidP="00BF6C02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B73832">
        <w:rPr>
          <w:rFonts w:ascii="Times New Roman" w:hAnsi="Times New Roman"/>
          <w:sz w:val="28"/>
          <w:szCs w:val="28"/>
        </w:rPr>
        <w:t xml:space="preserve">Pieņemt zināšanai satiksmes ministra sniegto informāciju par tematiskās komitejas uzdevumiem </w:t>
      </w:r>
      <w:r w:rsidR="00432461" w:rsidRPr="00B73832">
        <w:rPr>
          <w:rFonts w:ascii="Times New Roman" w:hAnsi="Times New Roman"/>
          <w:sz w:val="28"/>
          <w:szCs w:val="28"/>
        </w:rPr>
        <w:t xml:space="preserve">trijos </w:t>
      </w:r>
      <w:r w:rsidR="00AD45BC">
        <w:rPr>
          <w:rFonts w:ascii="Times New Roman" w:hAnsi="Times New Roman"/>
          <w:sz w:val="28"/>
          <w:szCs w:val="28"/>
        </w:rPr>
        <w:t>posm</w:t>
      </w:r>
      <w:r w:rsidR="00432461" w:rsidRPr="00B73832">
        <w:rPr>
          <w:rFonts w:ascii="Times New Roman" w:hAnsi="Times New Roman"/>
          <w:sz w:val="28"/>
          <w:szCs w:val="28"/>
        </w:rPr>
        <w:t>os:</w:t>
      </w:r>
    </w:p>
    <w:p w14:paraId="375D3FDA" w14:textId="42FBEB26" w:rsidR="00432461" w:rsidRPr="00B73832" w:rsidRDefault="00B73832" w:rsidP="00BF6C02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345D3" w:rsidRPr="00B73832">
        <w:rPr>
          <w:rFonts w:ascii="Times New Roman" w:hAnsi="Times New Roman"/>
          <w:sz w:val="28"/>
          <w:szCs w:val="28"/>
        </w:rPr>
        <w:t>starpnozaru jautājumu risināšan</w:t>
      </w:r>
      <w:r w:rsidR="00432461" w:rsidRPr="00B73832">
        <w:rPr>
          <w:rFonts w:ascii="Times New Roman" w:hAnsi="Times New Roman"/>
          <w:sz w:val="28"/>
          <w:szCs w:val="28"/>
        </w:rPr>
        <w:t xml:space="preserve">a: identificēt </w:t>
      </w:r>
      <w:r w:rsidR="00432461" w:rsidRPr="00B73832">
        <w:rPr>
          <w:rFonts w:ascii="Times New Roman" w:hAnsi="Times New Roman"/>
          <w:i/>
          <w:iCs/>
          <w:sz w:val="28"/>
          <w:szCs w:val="28"/>
        </w:rPr>
        <w:t>Rail Baltica</w:t>
      </w:r>
      <w:r w:rsidR="00432461" w:rsidRPr="00B73832">
        <w:rPr>
          <w:rFonts w:ascii="Times New Roman" w:hAnsi="Times New Roman"/>
          <w:sz w:val="28"/>
          <w:szCs w:val="28"/>
        </w:rPr>
        <w:t xml:space="preserve"> projektu īstenošanu kavējošas starpnozaru problēmas un lemt par to risinājumu;</w:t>
      </w:r>
    </w:p>
    <w:p w14:paraId="11372D33" w14:textId="5578EB18" w:rsidR="00432461" w:rsidRPr="00B73832" w:rsidRDefault="00B73832" w:rsidP="00BF6C02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4345D3" w:rsidRPr="00B73832">
        <w:rPr>
          <w:rFonts w:ascii="Times New Roman" w:hAnsi="Times New Roman"/>
          <w:sz w:val="28"/>
          <w:szCs w:val="28"/>
        </w:rPr>
        <w:t>Ministru kabinetā izskatāmu jautājumu sagatavošan</w:t>
      </w:r>
      <w:r w:rsidR="00432461" w:rsidRPr="00B73832">
        <w:rPr>
          <w:rFonts w:ascii="Times New Roman" w:hAnsi="Times New Roman"/>
          <w:sz w:val="28"/>
          <w:szCs w:val="28"/>
        </w:rPr>
        <w:t xml:space="preserve">a: pirms jautājumu iesniegšanas izskatīšanai Ministru kabinetā izvērtēt un konceptuāli vienoties par </w:t>
      </w:r>
      <w:r w:rsidR="00432461" w:rsidRPr="00B7383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="00432461" w:rsidRPr="00B73832">
        <w:rPr>
          <w:rFonts w:ascii="Times New Roman" w:hAnsi="Times New Roman"/>
          <w:sz w:val="28"/>
          <w:szCs w:val="28"/>
        </w:rPr>
        <w:t>projekta tvērumu, īstenošanu, finansējuma apmēru un avotiem, kā arī normatīvo aktu grozījumu projektiem;</w:t>
      </w:r>
    </w:p>
    <w:p w14:paraId="716D9512" w14:textId="0A01127A" w:rsidR="005F0EF8" w:rsidRPr="00BF6C02" w:rsidRDefault="00BF6C02" w:rsidP="00BF6C02">
      <w:pPr>
        <w:autoSpaceDE w:val="0"/>
        <w:autoSpaceDN w:val="0"/>
        <w:adjustRightInd w:val="0"/>
        <w:spacing w:after="0" w:line="240" w:lineRule="auto"/>
        <w:ind w:left="568" w:firstLine="566"/>
        <w:jc w:val="both"/>
        <w:rPr>
          <w:rFonts w:ascii="Times New Roman" w:hAnsi="Times New Roman"/>
          <w:i/>
          <w:iCs/>
          <w:sz w:val="28"/>
          <w:szCs w:val="28"/>
        </w:rPr>
      </w:pPr>
      <w:r w:rsidRPr="00BF6C0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="00B73832" w:rsidRPr="00BF6C02">
        <w:rPr>
          <w:rFonts w:ascii="Times New Roman" w:hAnsi="Times New Roman"/>
          <w:i/>
          <w:iCs/>
          <w:sz w:val="28"/>
          <w:szCs w:val="28"/>
        </w:rPr>
        <w:t> </w:t>
      </w:r>
      <w:r w:rsidR="00432461"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="00432461" w:rsidRPr="00BF6C02">
        <w:rPr>
          <w:rFonts w:ascii="Times New Roman" w:hAnsi="Times New Roman"/>
          <w:sz w:val="28"/>
          <w:szCs w:val="28"/>
        </w:rPr>
        <w:t>attīstības koridors: veidot ilgt</w:t>
      </w:r>
      <w:r w:rsidR="005F0EF8" w:rsidRPr="00BF6C02">
        <w:rPr>
          <w:rFonts w:ascii="Times New Roman" w:hAnsi="Times New Roman"/>
          <w:sz w:val="28"/>
          <w:szCs w:val="28"/>
        </w:rPr>
        <w:t>s</w:t>
      </w:r>
      <w:r w:rsidR="00432461" w:rsidRPr="00BF6C02">
        <w:rPr>
          <w:rFonts w:ascii="Times New Roman" w:hAnsi="Times New Roman"/>
          <w:sz w:val="28"/>
          <w:szCs w:val="28"/>
        </w:rPr>
        <w:t>pējīgu un iekļaujoš</w:t>
      </w:r>
      <w:r w:rsidR="005F0EF8" w:rsidRPr="00BF6C02">
        <w:rPr>
          <w:rFonts w:ascii="Times New Roman" w:hAnsi="Times New Roman"/>
          <w:sz w:val="28"/>
          <w:szCs w:val="28"/>
        </w:rPr>
        <w:t>u</w:t>
      </w:r>
      <w:r w:rsidR="00432461" w:rsidRPr="00BF6C02">
        <w:rPr>
          <w:rFonts w:ascii="Times New Roman" w:hAnsi="Times New Roman"/>
          <w:sz w:val="28"/>
          <w:szCs w:val="28"/>
        </w:rPr>
        <w:t xml:space="preserve"> </w:t>
      </w:r>
      <w:r w:rsidR="005F0EF8"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="005F0EF8" w:rsidRPr="00BF6C02">
        <w:rPr>
          <w:rFonts w:ascii="Times New Roman" w:hAnsi="Times New Roman"/>
          <w:sz w:val="28"/>
          <w:szCs w:val="28"/>
        </w:rPr>
        <w:t>koridora attīstību Latvijā un Baltijas reģionā, kā arī veicināt tā iekļaušanos</w:t>
      </w:r>
      <w:r w:rsidR="00432461" w:rsidRPr="00BF6C02">
        <w:rPr>
          <w:rFonts w:ascii="Times New Roman" w:hAnsi="Times New Roman"/>
          <w:sz w:val="28"/>
          <w:szCs w:val="28"/>
        </w:rPr>
        <w:t xml:space="preserve"> </w:t>
      </w:r>
      <w:r w:rsidR="005F0EF8" w:rsidRPr="00BF6C02">
        <w:rPr>
          <w:rFonts w:ascii="Times New Roman" w:hAnsi="Times New Roman"/>
          <w:sz w:val="28"/>
          <w:szCs w:val="28"/>
        </w:rPr>
        <w:t>Eiropas vienotajā telpā</w:t>
      </w:r>
      <w:r w:rsidR="005F0EF8" w:rsidRPr="00BF6C0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2C66541E" w14:textId="290379E5" w:rsidR="00B73832" w:rsidRPr="00BF6C02" w:rsidRDefault="00BF6C02" w:rsidP="00BF6C0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13400">
        <w:rPr>
          <w:rFonts w:ascii="Times New Roman" w:hAnsi="Times New Roman"/>
          <w:sz w:val="28"/>
          <w:szCs w:val="28"/>
        </w:rPr>
        <w:t xml:space="preserve"> </w:t>
      </w:r>
      <w:r w:rsidR="00DD7215" w:rsidRPr="00BF6C02">
        <w:rPr>
          <w:rFonts w:ascii="Times New Roman" w:hAnsi="Times New Roman"/>
          <w:sz w:val="28"/>
          <w:szCs w:val="28"/>
        </w:rPr>
        <w:t xml:space="preserve">Atbalstīt finanšu ministra izteikto priekšlikumu par nepieciešamību visu </w:t>
      </w:r>
      <w:r w:rsidR="00DD7215"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="00DD7215" w:rsidRPr="00BF6C02">
        <w:rPr>
          <w:rFonts w:ascii="Times New Roman" w:hAnsi="Times New Roman"/>
          <w:sz w:val="28"/>
          <w:szCs w:val="28"/>
        </w:rPr>
        <w:t xml:space="preserve">projekta īstenošanai jau piešķirto un turpmāk nepieciešamo finansējumu, kā arī finanšu saistības iekļaut valsts budžeta plānošanas vadības sistēmā. </w:t>
      </w:r>
    </w:p>
    <w:p w14:paraId="4B4C704C" w14:textId="05680642" w:rsidR="00DD7215" w:rsidRPr="00BF6C02" w:rsidRDefault="00BF6C02" w:rsidP="00BF6C0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13400">
        <w:rPr>
          <w:rFonts w:ascii="Times New Roman" w:hAnsi="Times New Roman"/>
          <w:sz w:val="28"/>
          <w:szCs w:val="28"/>
        </w:rPr>
        <w:t xml:space="preserve"> </w:t>
      </w:r>
      <w:r w:rsidR="00DD7215" w:rsidRPr="00BF6C02">
        <w:rPr>
          <w:rFonts w:ascii="Times New Roman" w:hAnsi="Times New Roman"/>
          <w:sz w:val="28"/>
          <w:szCs w:val="28"/>
        </w:rPr>
        <w:t xml:space="preserve">Atbalstīt finanšu ministra izteikto priekšlikumu par nepieciešamību risināt VAS “Latvijas dzelzceļš” transformācijas jautājumus un integrēšanu </w:t>
      </w:r>
      <w:r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Pr="00BF6C02">
        <w:rPr>
          <w:rFonts w:ascii="Times New Roman" w:hAnsi="Times New Roman"/>
          <w:sz w:val="28"/>
          <w:szCs w:val="28"/>
        </w:rPr>
        <w:t>projekta īstenošanas procesā.</w:t>
      </w:r>
    </w:p>
    <w:p w14:paraId="1DAB3F2C" w14:textId="77777777" w:rsidR="00E1628D" w:rsidRDefault="00E1628D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6909E1" w14:textId="734AF523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EF2132" w14:textId="5D2580F6" w:rsidR="002E074B" w:rsidRDefault="007F2912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2912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Pr="00C96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 Baltica</w:t>
      </w:r>
      <w:r w:rsidRPr="007F2912">
        <w:rPr>
          <w:rFonts w:ascii="Times New Roman" w:hAnsi="Times New Roman" w:cs="Times New Roman"/>
          <w:b/>
          <w:bCs/>
          <w:sz w:val="28"/>
          <w:szCs w:val="28"/>
        </w:rPr>
        <w:t xml:space="preserve"> projekta ieviešanas scenāriju Latvijā un plānotajām pārvaldības izmaiņām</w:t>
      </w:r>
      <w:r w:rsidR="002E074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2E074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6550D664" w:rsidR="002E074B" w:rsidRPr="00EE2AE4" w:rsidRDefault="002E074B" w:rsidP="00EE2AE4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EE2AE4">
        <w:rPr>
          <w:rFonts w:ascii="Times New Roman" w:hAnsi="Times New Roman"/>
          <w:sz w:val="24"/>
          <w:szCs w:val="24"/>
        </w:rPr>
        <w:t>(</w:t>
      </w:r>
      <w:r w:rsidR="00AD45BC">
        <w:rPr>
          <w:rFonts w:ascii="Times New Roman" w:hAnsi="Times New Roman"/>
          <w:sz w:val="24"/>
          <w:szCs w:val="24"/>
        </w:rPr>
        <w:t xml:space="preserve">R. F. Geks, </w:t>
      </w:r>
      <w:r w:rsidR="00443F00">
        <w:rPr>
          <w:rFonts w:ascii="Times New Roman" w:hAnsi="Times New Roman"/>
          <w:sz w:val="24"/>
          <w:szCs w:val="24"/>
        </w:rPr>
        <w:t>A.</w:t>
      </w:r>
      <w:r w:rsidR="00443F00">
        <w:t> </w:t>
      </w:r>
      <w:r w:rsidR="00443F00">
        <w:rPr>
          <w:rFonts w:ascii="Times New Roman" w:hAnsi="Times New Roman"/>
          <w:sz w:val="24"/>
          <w:szCs w:val="24"/>
        </w:rPr>
        <w:t xml:space="preserve">Ašeradens, A. K.  Kariņš, </w:t>
      </w:r>
      <w:r w:rsidR="00AD45BC">
        <w:rPr>
          <w:rFonts w:ascii="Times New Roman" w:hAnsi="Times New Roman"/>
          <w:sz w:val="24"/>
          <w:szCs w:val="24"/>
        </w:rPr>
        <w:t xml:space="preserve">J. Miezainis, </w:t>
      </w:r>
      <w:r w:rsidR="00443F00">
        <w:rPr>
          <w:rFonts w:ascii="Times New Roman" w:hAnsi="Times New Roman"/>
          <w:sz w:val="24"/>
          <w:szCs w:val="24"/>
        </w:rPr>
        <w:t>L. Paegļkalna, Ē.</w:t>
      </w:r>
      <w:r w:rsidR="00AD45BC">
        <w:rPr>
          <w:rFonts w:ascii="Times New Roman" w:hAnsi="Times New Roman"/>
          <w:sz w:val="24"/>
          <w:szCs w:val="24"/>
        </w:rPr>
        <w:t> </w:t>
      </w:r>
      <w:r w:rsidR="00443F00">
        <w:rPr>
          <w:rFonts w:ascii="Times New Roman" w:hAnsi="Times New Roman"/>
          <w:sz w:val="24"/>
          <w:szCs w:val="24"/>
        </w:rPr>
        <w:t xml:space="preserve">Diļevs, A. Švinka, </w:t>
      </w:r>
      <w:r w:rsidR="00754D8C" w:rsidRPr="00EE2AE4">
        <w:rPr>
          <w:rFonts w:ascii="Times New Roman" w:hAnsi="Times New Roman"/>
          <w:sz w:val="24"/>
          <w:szCs w:val="24"/>
        </w:rPr>
        <w:t>K. Briškens</w:t>
      </w:r>
      <w:r w:rsidRPr="00EE2AE4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Default="00BD5D77" w:rsidP="00E162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14:paraId="4C6C3DDF" w14:textId="7FC4BF5D" w:rsidR="00AD45BC" w:rsidRDefault="00AD45BC" w:rsidP="00E1628D">
      <w:pPr>
        <w:pStyle w:val="ListParagraph"/>
        <w:numPr>
          <w:ilvl w:val="0"/>
          <w:numId w:val="50"/>
        </w:numPr>
        <w:tabs>
          <w:tab w:val="left" w:pos="284"/>
          <w:tab w:val="left" w:pos="1560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D45BC">
        <w:rPr>
          <w:rFonts w:ascii="Times New Roman" w:hAnsi="Times New Roman"/>
          <w:sz w:val="28"/>
          <w:szCs w:val="28"/>
        </w:rPr>
        <w:t>Pieņemt zināšanai satiksmes ministra sniegto prezentāciju</w:t>
      </w:r>
      <w:r w:rsidR="00BA11B0">
        <w:rPr>
          <w:rFonts w:ascii="Times New Roman" w:hAnsi="Times New Roman"/>
          <w:sz w:val="28"/>
          <w:szCs w:val="28"/>
        </w:rPr>
        <w:t xml:space="preserve"> p</w:t>
      </w:r>
      <w:r w:rsidR="00BA11B0" w:rsidRPr="00BA11B0">
        <w:rPr>
          <w:rFonts w:ascii="Times New Roman" w:hAnsi="Times New Roman"/>
          <w:sz w:val="28"/>
          <w:szCs w:val="28"/>
        </w:rPr>
        <w:t xml:space="preserve">ar </w:t>
      </w:r>
      <w:r w:rsidR="00BA11B0" w:rsidRPr="00C961EB">
        <w:rPr>
          <w:rFonts w:ascii="Times New Roman" w:hAnsi="Times New Roman"/>
          <w:i/>
          <w:iCs/>
          <w:sz w:val="28"/>
          <w:szCs w:val="28"/>
        </w:rPr>
        <w:t>Rail Baltica</w:t>
      </w:r>
      <w:r w:rsidR="00BA11B0" w:rsidRPr="00BA11B0">
        <w:rPr>
          <w:rFonts w:ascii="Times New Roman" w:hAnsi="Times New Roman"/>
          <w:sz w:val="28"/>
          <w:szCs w:val="28"/>
        </w:rPr>
        <w:t xml:space="preserve"> projekta ieviešanas scenāriju Latvijā un plānotajām pārvaldības izmaiņām</w:t>
      </w:r>
      <w:r w:rsidRPr="00BA11B0">
        <w:rPr>
          <w:rFonts w:ascii="Times New Roman" w:hAnsi="Times New Roman"/>
          <w:sz w:val="28"/>
          <w:szCs w:val="28"/>
        </w:rPr>
        <w:t xml:space="preserve">. </w:t>
      </w:r>
    </w:p>
    <w:p w14:paraId="049CA090" w14:textId="1ED21693" w:rsidR="00BA11B0" w:rsidRDefault="00BA11B0" w:rsidP="00E1628D">
      <w:pPr>
        <w:pStyle w:val="ListParagraph"/>
        <w:numPr>
          <w:ilvl w:val="0"/>
          <w:numId w:val="50"/>
        </w:numPr>
        <w:tabs>
          <w:tab w:val="left" w:pos="284"/>
          <w:tab w:val="left" w:pos="1560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Pamatā atbalstīt priekšlikumus par optimizētu </w:t>
      </w:r>
      <w:r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Pr="00BF6C02">
        <w:rPr>
          <w:rFonts w:ascii="Times New Roman" w:hAnsi="Times New Roman"/>
          <w:sz w:val="28"/>
          <w:szCs w:val="28"/>
        </w:rPr>
        <w:t>projekta</w:t>
      </w:r>
      <w:r>
        <w:rPr>
          <w:rFonts w:ascii="Times New Roman" w:hAnsi="Times New Roman"/>
          <w:sz w:val="28"/>
          <w:szCs w:val="28"/>
        </w:rPr>
        <w:t xml:space="preserve"> ieviešanas scenāriju Latvijā līdz 2030. </w:t>
      </w:r>
      <w:r w:rsidRPr="00BA11B0">
        <w:rPr>
          <w:rFonts w:ascii="Times New Roman" w:hAnsi="Times New Roman"/>
          <w:sz w:val="28"/>
          <w:szCs w:val="28"/>
        </w:rPr>
        <w:t>gadam</w:t>
      </w:r>
      <w:r w:rsidRPr="00BA11B0">
        <w:rPr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par būtiskām izmaiņām projekta pārvaldībā, ieviešot centralizētu pārvaldības modeli, un jauna </w:t>
      </w:r>
      <w:r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Pr="00E1628D">
        <w:rPr>
          <w:rFonts w:ascii="Times New Roman" w:hAnsi="Times New Roman"/>
          <w:sz w:val="28"/>
          <w:szCs w:val="28"/>
        </w:rPr>
        <w:t>projekta īstenošanas likumprojekta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izstrādi.</w:t>
      </w:r>
    </w:p>
    <w:p w14:paraId="17D9F807" w14:textId="5C72FE8F" w:rsidR="00BA11B0" w:rsidRPr="00BA11B0" w:rsidRDefault="00BA11B0" w:rsidP="00E1628D">
      <w:pPr>
        <w:pStyle w:val="ListParagraph"/>
        <w:numPr>
          <w:ilvl w:val="0"/>
          <w:numId w:val="50"/>
        </w:numPr>
        <w:tabs>
          <w:tab w:val="left" w:pos="284"/>
          <w:tab w:val="left" w:pos="1560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Satiksmes ministrijai turpināt informatīvā ziņojuma “Par </w:t>
      </w:r>
      <w:r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Pr="00BF6C02">
        <w:rPr>
          <w:rFonts w:ascii="Times New Roman" w:hAnsi="Times New Roman"/>
          <w:sz w:val="28"/>
          <w:szCs w:val="28"/>
        </w:rPr>
        <w:t>projekta</w:t>
      </w:r>
      <w:r>
        <w:rPr>
          <w:rFonts w:ascii="Times New Roman" w:hAnsi="Times New Roman"/>
          <w:sz w:val="28"/>
          <w:szCs w:val="28"/>
        </w:rPr>
        <w:t xml:space="preserve"> tvērumu un īstenošanas plāniem, nodrošinot projekta funkcionalitāti un starpvalstu dzelzceļa līniju savienojumu” un Ministru kabineta sēdes protokollēmuma projekta </w:t>
      </w:r>
      <w:r w:rsidR="00E1628D">
        <w:rPr>
          <w:rFonts w:ascii="Times New Roman" w:hAnsi="Times New Roman"/>
          <w:sz w:val="28"/>
          <w:szCs w:val="28"/>
        </w:rPr>
        <w:t xml:space="preserve">(TAP portāla lieta 23-TA-3176) </w:t>
      </w:r>
      <w:r>
        <w:rPr>
          <w:rFonts w:ascii="Times New Roman" w:hAnsi="Times New Roman"/>
          <w:sz w:val="28"/>
          <w:szCs w:val="28"/>
        </w:rPr>
        <w:lastRenderedPageBreak/>
        <w:t xml:space="preserve">saskaņošanu </w:t>
      </w:r>
      <w:r w:rsidR="00E1628D">
        <w:rPr>
          <w:rFonts w:ascii="Times New Roman" w:hAnsi="Times New Roman"/>
          <w:sz w:val="28"/>
          <w:szCs w:val="28"/>
        </w:rPr>
        <w:t xml:space="preserve">un saskaņoto informatīvo ziņojumu iesniegt izskatīšanai Ministru kabineta sēdē. </w:t>
      </w:r>
    </w:p>
    <w:p w14:paraId="6DE31DD0" w14:textId="43208283" w:rsidR="00BD5D77" w:rsidRDefault="00E1628D" w:rsidP="00E1628D">
      <w:pPr>
        <w:pStyle w:val="ListParagraph"/>
        <w:numPr>
          <w:ilvl w:val="0"/>
          <w:numId w:val="50"/>
        </w:numPr>
        <w:tabs>
          <w:tab w:val="left" w:pos="284"/>
          <w:tab w:val="left" w:pos="709"/>
        </w:tabs>
        <w:autoSpaceDE w:val="0"/>
        <w:autoSpaceDN w:val="0"/>
        <w:adjustRightInd w:val="0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AD45BC" w:rsidRPr="00E1628D">
        <w:rPr>
          <w:rFonts w:ascii="Times New Roman" w:hAnsi="Times New Roman"/>
          <w:sz w:val="28"/>
          <w:szCs w:val="28"/>
        </w:rPr>
        <w:t>atiksmes minist</w:t>
      </w:r>
      <w:r>
        <w:rPr>
          <w:rFonts w:ascii="Times New Roman" w:hAnsi="Times New Roman"/>
          <w:sz w:val="28"/>
          <w:szCs w:val="28"/>
        </w:rPr>
        <w:t xml:space="preserve">rijai sagatavot </w:t>
      </w:r>
      <w:r w:rsidRPr="00BF6C02">
        <w:rPr>
          <w:rFonts w:ascii="Times New Roman" w:hAnsi="Times New Roman"/>
          <w:i/>
          <w:iCs/>
          <w:sz w:val="28"/>
          <w:szCs w:val="28"/>
        </w:rPr>
        <w:t xml:space="preserve">Rail Baltica </w:t>
      </w:r>
      <w:r w:rsidRPr="00E1628D">
        <w:rPr>
          <w:rFonts w:ascii="Times New Roman" w:hAnsi="Times New Roman"/>
          <w:sz w:val="28"/>
          <w:szCs w:val="28"/>
        </w:rPr>
        <w:t>projekta īstenošanas likumprojekta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uzmetumu izskatīšanai kārtējā tematiskās komitejas sēdē. </w:t>
      </w:r>
    </w:p>
    <w:p w14:paraId="6A4FC119" w14:textId="68320339" w:rsidR="00C961EB" w:rsidRPr="00E1628D" w:rsidRDefault="00C961EB" w:rsidP="00E1628D">
      <w:pPr>
        <w:pStyle w:val="ListParagraph"/>
        <w:numPr>
          <w:ilvl w:val="0"/>
          <w:numId w:val="50"/>
        </w:numPr>
        <w:tabs>
          <w:tab w:val="left" w:pos="284"/>
          <w:tab w:val="left" w:pos="709"/>
        </w:tabs>
        <w:autoSpaceDE w:val="0"/>
        <w:autoSpaceDN w:val="0"/>
        <w:adjustRightInd w:val="0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kancelejai Satiksmes ministrijas precizēto prezentāciju (ierobežotas pieejamības informācija) nosūtīt visām ministrijām.</w:t>
      </w:r>
    </w:p>
    <w:p w14:paraId="24DB8620" w14:textId="77777777" w:rsidR="00BD5D77" w:rsidRDefault="00BD5D77" w:rsidP="00E162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p w14:paraId="5A066EEA" w14:textId="77777777" w:rsidR="00AC7C26" w:rsidRPr="00EB6D37" w:rsidRDefault="00AC7C26" w:rsidP="00E1628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</w:p>
    <w:p w14:paraId="611636BB" w14:textId="7B71EB8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5F0EF8">
        <w:rPr>
          <w:rFonts w:ascii="Times New Roman" w:hAnsi="Times New Roman"/>
          <w:sz w:val="24"/>
          <w:szCs w:val="24"/>
        </w:rPr>
        <w:t>12.20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8805862" w:rsidR="004C2586" w:rsidRPr="0025348B" w:rsidRDefault="00754D8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1F045621" w:rsidR="004C2586" w:rsidRPr="0025348B" w:rsidRDefault="00754D8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Briškens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7670F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9747" w14:textId="77777777" w:rsidR="007670F2" w:rsidRDefault="007670F2" w:rsidP="00D774B1">
      <w:pPr>
        <w:spacing w:after="0" w:line="240" w:lineRule="auto"/>
      </w:pPr>
      <w:r>
        <w:separator/>
      </w:r>
    </w:p>
  </w:endnote>
  <w:endnote w:type="continuationSeparator" w:id="0">
    <w:p w14:paraId="76546CA8" w14:textId="77777777" w:rsidR="007670F2" w:rsidRDefault="007670F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250AAFFE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B5C672C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6A2A" w14:textId="77777777" w:rsidR="007670F2" w:rsidRDefault="007670F2" w:rsidP="00D774B1">
      <w:pPr>
        <w:spacing w:after="0" w:line="240" w:lineRule="auto"/>
      </w:pPr>
      <w:r>
        <w:separator/>
      </w:r>
    </w:p>
  </w:footnote>
  <w:footnote w:type="continuationSeparator" w:id="0">
    <w:p w14:paraId="013105D8" w14:textId="77777777" w:rsidR="007670F2" w:rsidRDefault="007670F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3E639844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43F00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999"/>
    <w:multiLevelType w:val="hybridMultilevel"/>
    <w:tmpl w:val="6ECA932A"/>
    <w:lvl w:ilvl="0" w:tplc="86529E1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9995D05"/>
    <w:multiLevelType w:val="hybridMultilevel"/>
    <w:tmpl w:val="8116D00A"/>
    <w:lvl w:ilvl="0" w:tplc="042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904A6C"/>
    <w:multiLevelType w:val="hybridMultilevel"/>
    <w:tmpl w:val="C8B6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E37B5"/>
    <w:multiLevelType w:val="multilevel"/>
    <w:tmpl w:val="8D6CE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37217C"/>
    <w:multiLevelType w:val="multilevel"/>
    <w:tmpl w:val="9C7CE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6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0" w15:restartNumberingAfterBreak="0">
    <w:nsid w:val="6BF32623"/>
    <w:multiLevelType w:val="multilevel"/>
    <w:tmpl w:val="F61076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001086767">
    <w:abstractNumId w:val="39"/>
  </w:num>
  <w:num w:numId="2" w16cid:durableId="1912151902">
    <w:abstractNumId w:val="34"/>
  </w:num>
  <w:num w:numId="3" w16cid:durableId="18017246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729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14147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566672">
    <w:abstractNumId w:val="31"/>
  </w:num>
  <w:num w:numId="7" w16cid:durableId="5129569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055512">
    <w:abstractNumId w:val="29"/>
  </w:num>
  <w:num w:numId="9" w16cid:durableId="1202934268">
    <w:abstractNumId w:val="33"/>
  </w:num>
  <w:num w:numId="10" w16cid:durableId="192158615">
    <w:abstractNumId w:val="42"/>
  </w:num>
  <w:num w:numId="11" w16cid:durableId="68085690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668038">
    <w:abstractNumId w:val="4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400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3075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58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5961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0016919">
    <w:abstractNumId w:val="16"/>
  </w:num>
  <w:num w:numId="18" w16cid:durableId="666903496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2183535">
    <w:abstractNumId w:val="26"/>
  </w:num>
  <w:num w:numId="20" w16cid:durableId="45036349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5538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431888">
    <w:abstractNumId w:val="22"/>
  </w:num>
  <w:num w:numId="23" w16cid:durableId="88198378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118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2342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590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3268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11611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9292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1149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134700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8577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5681315">
    <w:abstractNumId w:val="36"/>
  </w:num>
  <w:num w:numId="34" w16cid:durableId="426001301">
    <w:abstractNumId w:val="43"/>
  </w:num>
  <w:num w:numId="35" w16cid:durableId="822280609">
    <w:abstractNumId w:val="25"/>
  </w:num>
  <w:num w:numId="36" w16cid:durableId="1610897268">
    <w:abstractNumId w:val="0"/>
  </w:num>
  <w:num w:numId="37" w16cid:durableId="3807111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03565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4093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8172737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3778234">
    <w:abstractNumId w:val="28"/>
  </w:num>
  <w:num w:numId="42" w16cid:durableId="1511024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7170242">
    <w:abstractNumId w:val="32"/>
  </w:num>
  <w:num w:numId="44" w16cid:durableId="1697392489">
    <w:abstractNumId w:val="8"/>
  </w:num>
  <w:num w:numId="45" w16cid:durableId="115681704">
    <w:abstractNumId w:val="17"/>
  </w:num>
  <w:num w:numId="46" w16cid:durableId="542644638">
    <w:abstractNumId w:val="1"/>
  </w:num>
  <w:num w:numId="47" w16cid:durableId="1382509906">
    <w:abstractNumId w:val="40"/>
  </w:num>
  <w:num w:numId="48" w16cid:durableId="529496721">
    <w:abstractNumId w:val="27"/>
  </w:num>
  <w:num w:numId="49" w16cid:durableId="517623942">
    <w:abstractNumId w:val="30"/>
  </w:num>
  <w:num w:numId="50" w16cid:durableId="2056104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359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2CF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611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0CD8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1"/>
    <w:rsid w:val="0043246E"/>
    <w:rsid w:val="0043299F"/>
    <w:rsid w:val="00432B72"/>
    <w:rsid w:val="0043351D"/>
    <w:rsid w:val="004345D3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3F00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403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5C64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81"/>
    <w:rsid w:val="005D7BE9"/>
    <w:rsid w:val="005D7CE5"/>
    <w:rsid w:val="005E011B"/>
    <w:rsid w:val="005E01E0"/>
    <w:rsid w:val="005E02AE"/>
    <w:rsid w:val="005E056F"/>
    <w:rsid w:val="005E1196"/>
    <w:rsid w:val="005E1A1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CE"/>
    <w:rsid w:val="005F03BA"/>
    <w:rsid w:val="005F0A53"/>
    <w:rsid w:val="005F0AF6"/>
    <w:rsid w:val="005F0D1A"/>
    <w:rsid w:val="005F0EF8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011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4D8C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F2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46BC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912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899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173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5BC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400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32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2E4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1B0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3BA"/>
    <w:rsid w:val="00BB546E"/>
    <w:rsid w:val="00BB56CD"/>
    <w:rsid w:val="00BB5A25"/>
    <w:rsid w:val="00BB5B8C"/>
    <w:rsid w:val="00BB5E5E"/>
    <w:rsid w:val="00BB6CED"/>
    <w:rsid w:val="00BB7482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6C02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1E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A60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5CB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215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28D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0BC5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2AE4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52F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D081-0E44-4B35-BCA3-ADB68BF4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2023-03-07T08:56:00Z</cp:lastPrinted>
  <dcterms:created xsi:type="dcterms:W3CDTF">2024-05-08T12:26:00Z</dcterms:created>
  <dcterms:modified xsi:type="dcterms:W3CDTF">2024-05-08T12:26:00Z</dcterms:modified>
</cp:coreProperties>
</file>