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537" w14:textId="62763D13" w:rsidR="0039004E" w:rsidRDefault="0039004E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</w:p>
    <w:p w14:paraId="7A47AF59" w14:textId="274E8114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B61692"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gada </w:t>
      </w:r>
      <w:r w:rsidR="00B61692">
        <w:rPr>
          <w:b/>
          <w:bCs/>
          <w:sz w:val="28"/>
          <w:szCs w:val="28"/>
        </w:rPr>
        <w:t>22.janvāra</w:t>
      </w:r>
      <w:r w:rsidR="00DE6134" w:rsidRPr="005871F4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41AD9F78" w14:textId="77777777" w:rsidR="00B63383" w:rsidRDefault="00B63383" w:rsidP="00D36318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D50AEBD" w14:textId="45A0B9D3" w:rsidR="000E7221" w:rsidRPr="00D36318" w:rsidRDefault="00B61692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22.01.2025.</w:t>
      </w:r>
      <w:r w:rsidR="000E7221" w:rsidRPr="00960909">
        <w:rPr>
          <w:i/>
          <w:iCs/>
          <w:sz w:val="20"/>
          <w:szCs w:val="20"/>
        </w:rPr>
        <w:t xml:space="preserve">, </w:t>
      </w:r>
      <w:r w:rsidR="00990B30">
        <w:rPr>
          <w:i/>
          <w:iCs/>
          <w:sz w:val="20"/>
          <w:szCs w:val="20"/>
        </w:rPr>
        <w:t xml:space="preserve">15.00-17.00, </w:t>
      </w:r>
      <w:r w:rsidR="000E7221" w:rsidRPr="00960909">
        <w:rPr>
          <w:i/>
          <w:iCs/>
          <w:sz w:val="20"/>
          <w:szCs w:val="20"/>
        </w:rPr>
        <w:t>Finanšu ministrija</w:t>
      </w:r>
      <w:r w:rsidR="00990B30">
        <w:rPr>
          <w:i/>
          <w:iCs/>
          <w:sz w:val="20"/>
          <w:szCs w:val="20"/>
        </w:rPr>
        <w:t>s 202.telpa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219E7332" w14:textId="77777777" w:rsidR="00A64DB5" w:rsidRPr="006D6228" w:rsidRDefault="00A64DB5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0824F128" w14:textId="5F63646E" w:rsidR="003D6DEB" w:rsidRPr="003D6DEB" w:rsidRDefault="003D6DEB" w:rsidP="00B616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DEB">
        <w:rPr>
          <w:rFonts w:ascii="Times New Roman" w:hAnsi="Times New Roman" w:cs="Times New Roman"/>
          <w:b/>
          <w:bCs/>
          <w:sz w:val="28"/>
          <w:szCs w:val="28"/>
        </w:rPr>
        <w:t>Investīciju vajadzības civilās aizsardzības un katastrofu pārvaldības infrastruktūr</w:t>
      </w:r>
      <w:r w:rsidR="000001F3">
        <w:rPr>
          <w:rFonts w:ascii="Times New Roman" w:hAnsi="Times New Roman" w:cs="Times New Roman"/>
          <w:b/>
          <w:bCs/>
          <w:sz w:val="28"/>
          <w:szCs w:val="28"/>
        </w:rPr>
        <w:t>ai</w:t>
      </w:r>
      <w:r w:rsidRPr="003D6DEB">
        <w:rPr>
          <w:rFonts w:ascii="Times New Roman" w:hAnsi="Times New Roman" w:cs="Times New Roman"/>
          <w:b/>
          <w:bCs/>
          <w:sz w:val="28"/>
          <w:szCs w:val="28"/>
        </w:rPr>
        <w:t xml:space="preserve"> (patvertnes un katastrofu pārvaldības centru būvniecība)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 xml:space="preserve">(Ziņo </w:t>
      </w:r>
      <w:r>
        <w:rPr>
          <w:rFonts w:ascii="Times New Roman" w:hAnsi="Times New Roman" w:cs="Times New Roman"/>
          <w:i/>
          <w:iCs/>
          <w:sz w:val="28"/>
          <w:szCs w:val="28"/>
        </w:rPr>
        <w:t>IeM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1F8587A" w14:textId="77777777" w:rsidR="003D6DEB" w:rsidRPr="003D6DEB" w:rsidRDefault="003D6DEB" w:rsidP="003D6DEB">
      <w:pPr>
        <w:pStyle w:val="ListParagraph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5FEDF306" w14:textId="0C44442E" w:rsidR="00D11F39" w:rsidRPr="00B61692" w:rsidRDefault="00B61692" w:rsidP="00B616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692">
        <w:rPr>
          <w:rFonts w:ascii="Times New Roman" w:hAnsi="Times New Roman" w:cs="Times New Roman"/>
          <w:b/>
          <w:bCs/>
          <w:sz w:val="28"/>
          <w:szCs w:val="28"/>
        </w:rPr>
        <w:t>Eiropas Savienības fondu 2021.–2027.gada plānošanas perioda Ministru kabineta noteikumu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692">
        <w:rPr>
          <w:rFonts w:ascii="Times New Roman" w:hAnsi="Times New Roman" w:cs="Times New Roman"/>
          <w:b/>
          <w:bCs/>
          <w:sz w:val="28"/>
          <w:szCs w:val="28"/>
        </w:rPr>
        <w:t xml:space="preserve">sagatavošanas/apstiprināšanas progress un priekšlikumi finansējuma pārdalēm </w:t>
      </w:r>
      <w:r w:rsidR="0084636B" w:rsidRPr="00B61692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481FB5F3" w14:textId="77777777" w:rsidR="00D11F39" w:rsidRPr="00B61692" w:rsidRDefault="00D11F39" w:rsidP="00D11F3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B3B7174" w14:textId="1505C5E0" w:rsidR="00F70498" w:rsidRDefault="004C7BBF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1692">
        <w:rPr>
          <w:rFonts w:ascii="Times New Roman" w:hAnsi="Times New Roman" w:cs="Times New Roman"/>
          <w:b/>
          <w:bCs/>
          <w:sz w:val="28"/>
          <w:szCs w:val="28"/>
        </w:rPr>
        <w:t>Norvēģijas/EEZ finanšu mehānisma 2021.</w:t>
      </w:r>
      <w:r w:rsidR="00D11F39" w:rsidRPr="00B6169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61692">
        <w:rPr>
          <w:rFonts w:ascii="Times New Roman" w:hAnsi="Times New Roman" w:cs="Times New Roman"/>
          <w:b/>
          <w:bCs/>
          <w:sz w:val="28"/>
          <w:szCs w:val="28"/>
        </w:rPr>
        <w:t>2028.gada plānošanas period</w:t>
      </w:r>
      <w:r w:rsidR="00531B3C" w:rsidRPr="00B61692">
        <w:rPr>
          <w:rFonts w:ascii="Times New Roman" w:hAnsi="Times New Roman" w:cs="Times New Roman"/>
          <w:b/>
          <w:bCs/>
          <w:sz w:val="28"/>
          <w:szCs w:val="28"/>
        </w:rPr>
        <w:t>a prioritātes</w:t>
      </w:r>
      <w:r w:rsidRPr="00B61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1DC9" w:rsidRPr="00B61692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iņo FM).</w:t>
      </w:r>
    </w:p>
    <w:p w14:paraId="2E6B6193" w14:textId="77777777" w:rsidR="003D6DEB" w:rsidRPr="003D6DEB" w:rsidRDefault="003D6DEB" w:rsidP="003D6DEB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0F00D801" w14:textId="01BD13C0" w:rsidR="003D6DEB" w:rsidRPr="000001F3" w:rsidRDefault="000001F3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F3">
        <w:rPr>
          <w:rFonts w:ascii="Times New Roman" w:hAnsi="Times New Roman" w:cs="Times New Roman"/>
          <w:sz w:val="28"/>
          <w:szCs w:val="28"/>
        </w:rPr>
        <w:t xml:space="preserve">Informatīvi – </w:t>
      </w:r>
      <w:r w:rsidR="00A2271B" w:rsidRPr="00A2271B">
        <w:rPr>
          <w:rFonts w:ascii="Times New Roman" w:hAnsi="Times New Roman" w:cs="Times New Roman"/>
          <w:sz w:val="28"/>
          <w:szCs w:val="28"/>
        </w:rPr>
        <w:t>Veselības ministrijas priekšlikumi ES fondu un AF finansējuma pārdalēm</w:t>
      </w:r>
      <w:r w:rsidR="00A2271B">
        <w:rPr>
          <w:rFonts w:ascii="Times New Roman" w:hAnsi="Times New Roman" w:cs="Times New Roman"/>
          <w:sz w:val="28"/>
          <w:szCs w:val="28"/>
        </w:rPr>
        <w:t xml:space="preserve"> </w:t>
      </w:r>
      <w:r w:rsidR="00A2271B" w:rsidRPr="00A2271B">
        <w:rPr>
          <w:rFonts w:ascii="Times New Roman" w:hAnsi="Times New Roman" w:cs="Times New Roman"/>
          <w:i/>
          <w:iCs/>
          <w:sz w:val="28"/>
          <w:szCs w:val="28"/>
        </w:rPr>
        <w:t>(Ziņo VM).</w:t>
      </w:r>
    </w:p>
    <w:p w14:paraId="6953CB05" w14:textId="77777777" w:rsidR="00B61692" w:rsidRPr="00B61692" w:rsidRDefault="00B61692" w:rsidP="00B61692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28EE89" w14:textId="749D64C9" w:rsidR="00B61692" w:rsidRPr="00B61692" w:rsidRDefault="00B61692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1692">
        <w:rPr>
          <w:rFonts w:ascii="Times New Roman" w:hAnsi="Times New Roman" w:cs="Times New Roman"/>
          <w:i/>
          <w:iCs/>
          <w:sz w:val="28"/>
          <w:szCs w:val="28"/>
        </w:rPr>
        <w:t>Citi</w:t>
      </w:r>
    </w:p>
    <w:sectPr w:rsidR="00B61692" w:rsidRPr="00B6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94006ED"/>
    <w:multiLevelType w:val="hybridMultilevel"/>
    <w:tmpl w:val="1C50AB08"/>
    <w:lvl w:ilvl="0" w:tplc="CFBE37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2"/>
  </w:num>
  <w:num w:numId="3" w16cid:durableId="501552934">
    <w:abstractNumId w:val="3"/>
  </w:num>
  <w:num w:numId="4" w16cid:durableId="1720476721">
    <w:abstractNumId w:val="4"/>
  </w:num>
  <w:num w:numId="5" w16cid:durableId="2125224547">
    <w:abstractNumId w:val="5"/>
  </w:num>
  <w:num w:numId="6" w16cid:durableId="1752582393">
    <w:abstractNumId w:val="1"/>
  </w:num>
  <w:num w:numId="7" w16cid:durableId="65545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FCC"/>
    <w:rsid w:val="000436D5"/>
    <w:rsid w:val="000E7221"/>
    <w:rsid w:val="000F46A8"/>
    <w:rsid w:val="001A6B15"/>
    <w:rsid w:val="001B3CE9"/>
    <w:rsid w:val="001B6948"/>
    <w:rsid w:val="001C1509"/>
    <w:rsid w:val="00201F5A"/>
    <w:rsid w:val="00227CF3"/>
    <w:rsid w:val="00256162"/>
    <w:rsid w:val="002D2A7D"/>
    <w:rsid w:val="002D4136"/>
    <w:rsid w:val="002F1634"/>
    <w:rsid w:val="00324F1A"/>
    <w:rsid w:val="00357E7D"/>
    <w:rsid w:val="0039004E"/>
    <w:rsid w:val="003D6DEB"/>
    <w:rsid w:val="00452CB2"/>
    <w:rsid w:val="00455CE8"/>
    <w:rsid w:val="004A6A37"/>
    <w:rsid w:val="004B0696"/>
    <w:rsid w:val="004B3AC9"/>
    <w:rsid w:val="004C7BBF"/>
    <w:rsid w:val="00531B3C"/>
    <w:rsid w:val="00566BE6"/>
    <w:rsid w:val="005871F4"/>
    <w:rsid w:val="005C419B"/>
    <w:rsid w:val="0061027E"/>
    <w:rsid w:val="00612E25"/>
    <w:rsid w:val="00627F3E"/>
    <w:rsid w:val="006448CC"/>
    <w:rsid w:val="00651274"/>
    <w:rsid w:val="0065354B"/>
    <w:rsid w:val="0068305D"/>
    <w:rsid w:val="00686F23"/>
    <w:rsid w:val="006D6228"/>
    <w:rsid w:val="0074569E"/>
    <w:rsid w:val="0075261A"/>
    <w:rsid w:val="00754631"/>
    <w:rsid w:val="00795D43"/>
    <w:rsid w:val="007A2B3D"/>
    <w:rsid w:val="007C2C70"/>
    <w:rsid w:val="007D7863"/>
    <w:rsid w:val="007F2D82"/>
    <w:rsid w:val="0084636B"/>
    <w:rsid w:val="00857ED9"/>
    <w:rsid w:val="00866196"/>
    <w:rsid w:val="00907F1D"/>
    <w:rsid w:val="00942809"/>
    <w:rsid w:val="00960909"/>
    <w:rsid w:val="00962B07"/>
    <w:rsid w:val="009748DC"/>
    <w:rsid w:val="00990B30"/>
    <w:rsid w:val="009B2236"/>
    <w:rsid w:val="009B73AE"/>
    <w:rsid w:val="009D0F73"/>
    <w:rsid w:val="00A0250D"/>
    <w:rsid w:val="00A2271B"/>
    <w:rsid w:val="00A64CD5"/>
    <w:rsid w:val="00A64DB5"/>
    <w:rsid w:val="00A7565B"/>
    <w:rsid w:val="00A91DC9"/>
    <w:rsid w:val="00B36AB5"/>
    <w:rsid w:val="00B61692"/>
    <w:rsid w:val="00B63383"/>
    <w:rsid w:val="00BB0A5E"/>
    <w:rsid w:val="00C40A39"/>
    <w:rsid w:val="00C40DE3"/>
    <w:rsid w:val="00C63DA2"/>
    <w:rsid w:val="00C94A81"/>
    <w:rsid w:val="00CA44FB"/>
    <w:rsid w:val="00CB0DA4"/>
    <w:rsid w:val="00CD3FA8"/>
    <w:rsid w:val="00D11F39"/>
    <w:rsid w:val="00D30380"/>
    <w:rsid w:val="00D36318"/>
    <w:rsid w:val="00D8728A"/>
    <w:rsid w:val="00DE6134"/>
    <w:rsid w:val="00DF7DE6"/>
    <w:rsid w:val="00EC7815"/>
    <w:rsid w:val="00F071D7"/>
    <w:rsid w:val="00F70498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5c273623-a73f-44c6-a1ab-f5a3cffc58f9"/>
    <ds:schemaRef ds:uri="http://schemas.microsoft.com/office/infopath/2007/PartnerControls"/>
    <ds:schemaRef ds:uri="http://schemas.microsoft.com/sharepoint/v3"/>
    <ds:schemaRef ds:uri="e5534ccd-c54f-4ae6-9d1c-7855d77a21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22</cp:revision>
  <dcterms:created xsi:type="dcterms:W3CDTF">2024-09-20T13:25:00Z</dcterms:created>
  <dcterms:modified xsi:type="dcterms:W3CDTF">2025-01-17T12:44:00Z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